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4" w:rsidRDefault="00A92E24" w:rsidP="00A92E24">
      <w:pPr>
        <w:rPr>
          <w:b/>
          <w:bCs/>
          <w:caps/>
          <w:sz w:val="20"/>
          <w:szCs w:val="20"/>
        </w:rPr>
      </w:pPr>
    </w:p>
    <w:p w:rsidR="00A92E24" w:rsidRDefault="00A92E24" w:rsidP="00A92E24">
      <w:pPr>
        <w:rPr>
          <w:b/>
          <w:bCs/>
          <w:caps/>
          <w:sz w:val="20"/>
          <w:szCs w:val="20"/>
        </w:rPr>
      </w:pPr>
    </w:p>
    <w:p w:rsidR="00B16025" w:rsidRDefault="00B16025" w:rsidP="00B16025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  №  59        П О С Т А Н О В Л Е Н И Е                                                                                    15  апрель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15 апреля   2016 г</w:t>
      </w:r>
    </w:p>
    <w:p w:rsidR="00B16025" w:rsidRDefault="00B16025" w:rsidP="00B16025">
      <w:pPr>
        <w:rPr>
          <w:sz w:val="28"/>
          <w:szCs w:val="28"/>
        </w:rPr>
      </w:pPr>
    </w:p>
    <w:p w:rsidR="00B16025" w:rsidRDefault="00B16025" w:rsidP="00B16025">
      <w:pPr>
        <w:rPr>
          <w:sz w:val="28"/>
          <w:szCs w:val="28"/>
        </w:rPr>
      </w:pPr>
    </w:p>
    <w:p w:rsidR="00B16025" w:rsidRDefault="00B16025" w:rsidP="00B16025">
      <w:pPr>
        <w:jc w:val="center"/>
        <w:rPr>
          <w:b/>
          <w:sz w:val="28"/>
          <w:szCs w:val="28"/>
        </w:rPr>
      </w:pPr>
      <w:r w:rsidRPr="00FF3E56">
        <w:rPr>
          <w:b/>
          <w:sz w:val="28"/>
          <w:szCs w:val="28"/>
        </w:rPr>
        <w:t xml:space="preserve">Об утверждении проекта планировки и проекта межевания </w:t>
      </w:r>
      <w:r>
        <w:rPr>
          <w:b/>
          <w:sz w:val="28"/>
          <w:szCs w:val="28"/>
        </w:rPr>
        <w:t xml:space="preserve">                    </w:t>
      </w:r>
      <w:r w:rsidRPr="00FF3E56">
        <w:rPr>
          <w:b/>
          <w:sz w:val="28"/>
          <w:szCs w:val="28"/>
        </w:rPr>
        <w:t xml:space="preserve">территории под проектирование и строительство линейного </w:t>
      </w:r>
      <w:r>
        <w:rPr>
          <w:b/>
          <w:sz w:val="28"/>
          <w:szCs w:val="28"/>
        </w:rPr>
        <w:t xml:space="preserve">                           </w:t>
      </w:r>
      <w:r w:rsidRPr="00FF3E56">
        <w:rPr>
          <w:b/>
          <w:sz w:val="28"/>
          <w:szCs w:val="28"/>
        </w:rPr>
        <w:t xml:space="preserve">объекта « Реконструкция промысловых трубопроводов </w:t>
      </w:r>
      <w:r>
        <w:rPr>
          <w:b/>
          <w:sz w:val="28"/>
          <w:szCs w:val="28"/>
        </w:rPr>
        <w:t xml:space="preserve">                             </w:t>
      </w:r>
      <w:r w:rsidRPr="00FF3E56">
        <w:rPr>
          <w:b/>
          <w:sz w:val="28"/>
          <w:szCs w:val="28"/>
        </w:rPr>
        <w:t>Знаменског</w:t>
      </w:r>
      <w:r>
        <w:rPr>
          <w:b/>
          <w:sz w:val="28"/>
          <w:szCs w:val="28"/>
        </w:rPr>
        <w:t>о нефтяного месторождения 2016г</w:t>
      </w:r>
      <w:r w:rsidRPr="00FF3E56">
        <w:rPr>
          <w:b/>
          <w:sz w:val="28"/>
          <w:szCs w:val="28"/>
        </w:rPr>
        <w:t>»</w:t>
      </w:r>
    </w:p>
    <w:p w:rsidR="00B16025" w:rsidRDefault="00B16025" w:rsidP="00B16025">
      <w:pPr>
        <w:jc w:val="center"/>
        <w:rPr>
          <w:b/>
          <w:sz w:val="28"/>
          <w:szCs w:val="28"/>
        </w:rPr>
      </w:pPr>
    </w:p>
    <w:p w:rsidR="00B16025" w:rsidRDefault="00B16025" w:rsidP="00B16025">
      <w:pPr>
        <w:ind w:firstLine="426"/>
        <w:jc w:val="both"/>
        <w:rPr>
          <w:sz w:val="28"/>
          <w:szCs w:val="28"/>
        </w:rPr>
      </w:pPr>
      <w:r w:rsidRPr="00FF3E5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ст.45 и 46 Градостроительного кодекса Российской Федерации, ст.16 Федерального закона от 06.10.2003г. № 131-ФЗ «Об общих принципах организации местного самоуправления в Российской Федерации»,   на основании Устава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B16025" w:rsidRPr="009D2A59" w:rsidRDefault="00B16025" w:rsidP="00B16025">
      <w:pPr>
        <w:pStyle w:val="a4"/>
        <w:numPr>
          <w:ilvl w:val="0"/>
          <w:numId w:val="1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2A59">
        <w:rPr>
          <w:rFonts w:ascii="Times New Roman" w:hAnsi="Times New Roman"/>
          <w:sz w:val="28"/>
          <w:szCs w:val="28"/>
        </w:rPr>
        <w:t xml:space="preserve">Утвердить проект планировки и проект межевания территории под </w:t>
      </w:r>
      <w:proofErr w:type="gramStart"/>
      <w:r w:rsidRPr="009D2A59">
        <w:rPr>
          <w:rFonts w:ascii="Times New Roman" w:hAnsi="Times New Roman"/>
          <w:sz w:val="28"/>
          <w:szCs w:val="28"/>
        </w:rPr>
        <w:t>проектирование</w:t>
      </w:r>
      <w:proofErr w:type="gramEnd"/>
      <w:r w:rsidRPr="009D2A59">
        <w:rPr>
          <w:rFonts w:ascii="Times New Roman" w:hAnsi="Times New Roman"/>
          <w:sz w:val="28"/>
          <w:szCs w:val="28"/>
        </w:rPr>
        <w:t xml:space="preserve"> и строительство линейного объекта «Реконструкция промысловых трубопроводов Знаменского нефтяного месторождения 2016г.» на территории сельского поселения </w:t>
      </w:r>
      <w:proofErr w:type="spellStart"/>
      <w:r w:rsidRPr="009D2A59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9D2A59">
        <w:rPr>
          <w:rFonts w:ascii="Times New Roman" w:hAnsi="Times New Roman"/>
          <w:sz w:val="28"/>
          <w:szCs w:val="28"/>
        </w:rPr>
        <w:t xml:space="preserve"> сельсовет. </w:t>
      </w:r>
    </w:p>
    <w:p w:rsidR="00B16025" w:rsidRDefault="00B16025" w:rsidP="00B16025">
      <w:pPr>
        <w:pStyle w:val="a4"/>
        <w:numPr>
          <w:ilvl w:val="0"/>
          <w:numId w:val="1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16025" w:rsidRDefault="00B16025" w:rsidP="00B16025">
      <w:pPr>
        <w:pStyle w:val="a4"/>
        <w:numPr>
          <w:ilvl w:val="0"/>
          <w:numId w:val="1"/>
        </w:numPr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вступают в законную силу после его </w:t>
      </w:r>
      <w:proofErr w:type="gramStart"/>
      <w:r>
        <w:rPr>
          <w:rFonts w:ascii="Times New Roman" w:hAnsi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B16025" w:rsidRDefault="00B16025" w:rsidP="00B1602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6025" w:rsidRDefault="00B16025" w:rsidP="00B16025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B16025" w:rsidRPr="00FF3E56" w:rsidRDefault="00B16025" w:rsidP="00B16025">
      <w:pPr>
        <w:pStyle w:val="a4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А.З. </w:t>
      </w:r>
      <w:proofErr w:type="spellStart"/>
      <w:r>
        <w:rPr>
          <w:rFonts w:ascii="Times New Roman" w:hAnsi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16025" w:rsidRDefault="00B16025" w:rsidP="00B16025">
      <w:pPr>
        <w:rPr>
          <w:sz w:val="28"/>
          <w:szCs w:val="28"/>
        </w:rPr>
      </w:pPr>
    </w:p>
    <w:p w:rsidR="003E1EB9" w:rsidRDefault="003E1EB9"/>
    <w:sectPr w:rsidR="003E1EB9" w:rsidSect="003E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472D"/>
    <w:multiLevelType w:val="hybridMultilevel"/>
    <w:tmpl w:val="2460D6C0"/>
    <w:lvl w:ilvl="0" w:tplc="FD44E5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92E24"/>
    <w:rsid w:val="003E1EB9"/>
    <w:rsid w:val="00A92E24"/>
    <w:rsid w:val="00B16025"/>
    <w:rsid w:val="00BF4C69"/>
    <w:rsid w:val="00F8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E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A92E24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styleId="a4">
    <w:name w:val="List Paragraph"/>
    <w:basedOn w:val="a"/>
    <w:uiPriority w:val="34"/>
    <w:qFormat/>
    <w:rsid w:val="00B16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9ACE-676A-413D-A4B7-8AF7ACC2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2016-05-06T09:55:00Z</dcterms:created>
  <dcterms:modified xsi:type="dcterms:W3CDTF">2016-05-06T10:25:00Z</dcterms:modified>
</cp:coreProperties>
</file>