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08" w:rsidRPr="007553E2" w:rsidRDefault="00364708" w:rsidP="00364708">
      <w:pPr>
        <w:pStyle w:val="a3"/>
        <w:jc w:val="center"/>
        <w:rPr>
          <w:rFonts w:ascii="Arial" w:hAnsi="Arial" w:cs="Arial"/>
          <w:sz w:val="28"/>
          <w:szCs w:val="28"/>
        </w:rPr>
      </w:pPr>
      <w:r w:rsidRPr="007553E2">
        <w:rPr>
          <w:sz w:val="28"/>
          <w:szCs w:val="28"/>
        </w:rPr>
        <w:t>Заключение о результатах публичных слушаний по проекту решения</w:t>
      </w:r>
    </w:p>
    <w:p w:rsidR="00364708" w:rsidRPr="007553E2" w:rsidRDefault="00364708" w:rsidP="00364708">
      <w:pPr>
        <w:pStyle w:val="a3"/>
        <w:jc w:val="center"/>
        <w:rPr>
          <w:sz w:val="28"/>
          <w:szCs w:val="28"/>
        </w:rPr>
      </w:pPr>
      <w:r w:rsidRPr="007553E2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7553E2">
        <w:rPr>
          <w:sz w:val="28"/>
          <w:szCs w:val="28"/>
        </w:rPr>
        <w:t xml:space="preserve"> сельсовет</w:t>
      </w:r>
    </w:p>
    <w:p w:rsidR="00364708" w:rsidRPr="007553E2" w:rsidRDefault="00364708" w:rsidP="00364708">
      <w:pPr>
        <w:pStyle w:val="a3"/>
        <w:jc w:val="center"/>
        <w:rPr>
          <w:rFonts w:ascii="Arial" w:hAnsi="Arial" w:cs="Arial"/>
          <w:sz w:val="28"/>
          <w:szCs w:val="28"/>
        </w:rPr>
      </w:pPr>
      <w:r w:rsidRPr="007553E2">
        <w:rPr>
          <w:sz w:val="28"/>
          <w:szCs w:val="28"/>
        </w:rPr>
        <w:t xml:space="preserve">муниципального района </w:t>
      </w:r>
      <w:proofErr w:type="spellStart"/>
      <w:r w:rsidRPr="007553E2">
        <w:rPr>
          <w:sz w:val="28"/>
          <w:szCs w:val="28"/>
        </w:rPr>
        <w:t>Ермекеевский</w:t>
      </w:r>
      <w:proofErr w:type="spellEnd"/>
      <w:r w:rsidRPr="007553E2">
        <w:rPr>
          <w:sz w:val="28"/>
          <w:szCs w:val="28"/>
        </w:rPr>
        <w:t xml:space="preserve"> район</w:t>
      </w:r>
    </w:p>
    <w:p w:rsidR="00364708" w:rsidRPr="007553E2" w:rsidRDefault="00364708" w:rsidP="00364708">
      <w:pPr>
        <w:pStyle w:val="a3"/>
        <w:jc w:val="center"/>
        <w:rPr>
          <w:rFonts w:ascii="Arial" w:hAnsi="Arial" w:cs="Arial"/>
          <w:sz w:val="28"/>
          <w:szCs w:val="28"/>
        </w:rPr>
      </w:pPr>
      <w:r w:rsidRPr="007553E2">
        <w:rPr>
          <w:sz w:val="28"/>
          <w:szCs w:val="28"/>
        </w:rPr>
        <w:t>Республики Башкортостан</w:t>
      </w:r>
    </w:p>
    <w:p w:rsidR="00364708" w:rsidRPr="007553E2" w:rsidRDefault="00364708" w:rsidP="00364708">
      <w:pPr>
        <w:pStyle w:val="a3"/>
        <w:jc w:val="center"/>
        <w:rPr>
          <w:rFonts w:ascii="Arial" w:hAnsi="Arial" w:cs="Arial"/>
          <w:sz w:val="28"/>
          <w:szCs w:val="28"/>
        </w:rPr>
      </w:pPr>
      <w:r w:rsidRPr="007553E2">
        <w:rPr>
          <w:b/>
          <w:bCs/>
          <w:sz w:val="28"/>
          <w:szCs w:val="28"/>
        </w:rPr>
        <w:t xml:space="preserve">«Об </w:t>
      </w:r>
      <w:r>
        <w:rPr>
          <w:b/>
          <w:bCs/>
          <w:sz w:val="28"/>
          <w:szCs w:val="28"/>
        </w:rPr>
        <w:t>утверждении правил землепользования и застройки</w:t>
      </w:r>
      <w:r w:rsidRPr="007553E2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Восьмомартовский</w:t>
      </w:r>
      <w:proofErr w:type="spellEnd"/>
      <w:r w:rsidRPr="007553E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553E2">
        <w:rPr>
          <w:b/>
          <w:bCs/>
          <w:sz w:val="28"/>
          <w:szCs w:val="28"/>
        </w:rPr>
        <w:t>Ермекеевский</w:t>
      </w:r>
      <w:proofErr w:type="spellEnd"/>
      <w:r w:rsidRPr="007553E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7553E2">
        <w:rPr>
          <w:b/>
          <w:bCs/>
          <w:sz w:val="28"/>
          <w:szCs w:val="28"/>
        </w:rPr>
        <w:t>Респ</w:t>
      </w:r>
      <w:r>
        <w:rPr>
          <w:b/>
          <w:bCs/>
          <w:sz w:val="28"/>
          <w:szCs w:val="28"/>
        </w:rPr>
        <w:t xml:space="preserve">ублики Башкортостан </w:t>
      </w:r>
      <w:r w:rsidRPr="007553E2">
        <w:rPr>
          <w:b/>
          <w:bCs/>
          <w:sz w:val="28"/>
          <w:szCs w:val="28"/>
        </w:rPr>
        <w:t>»</w:t>
      </w:r>
    </w:p>
    <w:p w:rsidR="00364708" w:rsidRDefault="00364708" w:rsidP="00364708">
      <w:pPr>
        <w:shd w:val="clear" w:color="auto" w:fill="FFFFFF"/>
        <w:spacing w:before="100" w:beforeAutospacing="1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   </w:t>
      </w:r>
      <w:proofErr w:type="gramStart"/>
      <w:r>
        <w:rPr>
          <w:color w:val="000000"/>
          <w:sz w:val="28"/>
          <w:szCs w:val="28"/>
        </w:rPr>
        <w:t xml:space="preserve">Публичные слушания по проекту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проведены 18 апреля  2014 года в 15.00 часов в здании сельского дома культуры с. имени 8 Марта, по адресу: село имени 8 Марта, ул. Школьная, д. 9, согласно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26 марта  2014 года  № 188 «О публичных слушаниях по проекту решения Совета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</w:t>
      </w:r>
      <w:proofErr w:type="spellStart"/>
      <w:r>
        <w:rPr>
          <w:color w:val="000000"/>
          <w:sz w:val="28"/>
          <w:szCs w:val="28"/>
        </w:rPr>
        <w:t>Восьммоартовский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Башкортостан».</w:t>
      </w:r>
      <w:proofErr w:type="gramEnd"/>
    </w:p>
    <w:p w:rsidR="00364708" w:rsidRDefault="00364708" w:rsidP="00364708">
      <w:pPr>
        <w:shd w:val="clear" w:color="auto" w:fill="FFFFFF"/>
        <w:spacing w:before="100" w:beforeAutospacing="1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 В публичных слушаниях приняли участие 24 участника.</w:t>
      </w:r>
    </w:p>
    <w:p w:rsidR="00364708" w:rsidRDefault="00364708" w:rsidP="00364708">
      <w:pPr>
        <w:shd w:val="clear" w:color="auto" w:fill="FFFFFF"/>
        <w:spacing w:before="100" w:beforeAutospacing="1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  На выступление подали заявки 2 человека. Отозванных заявок не было.</w:t>
      </w:r>
    </w:p>
    <w:p w:rsidR="00364708" w:rsidRDefault="00364708" w:rsidP="00364708">
      <w:pPr>
        <w:shd w:val="clear" w:color="auto" w:fill="FFFFFF"/>
        <w:spacing w:before="100" w:beforeAutospacing="1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   В ходе проведения публичных слушаний выступающие высказались за утверждение проекта решения «Об утверждении правил землепользования и застройки 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Башкортостан».</w:t>
      </w:r>
    </w:p>
    <w:p w:rsidR="00364708" w:rsidRDefault="00364708" w:rsidP="00364708">
      <w:pPr>
        <w:shd w:val="clear" w:color="auto" w:fill="FFFFFF"/>
        <w:spacing w:before="100" w:beforeAutospacing="1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     По итогам публичных слушаний Совету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рекомендовано принятие проекта правил землепользования и застройки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364708" w:rsidRDefault="00364708" w:rsidP="00364708">
      <w:pPr>
        <w:shd w:val="clear" w:color="auto" w:fill="FFFFFF"/>
        <w:spacing w:before="100" w:beforeAutospacing="1" w:after="105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</w:t>
      </w:r>
      <w:proofErr w:type="spellStart"/>
      <w:r>
        <w:rPr>
          <w:color w:val="000000"/>
          <w:sz w:val="28"/>
          <w:szCs w:val="28"/>
        </w:rPr>
        <w:t>А.З.Латыпова</w:t>
      </w:r>
      <w:proofErr w:type="spellEnd"/>
    </w:p>
    <w:p w:rsidR="00364708" w:rsidRDefault="00364708" w:rsidP="00364708">
      <w:pPr>
        <w:shd w:val="clear" w:color="auto" w:fill="FFFFFF"/>
        <w:spacing w:before="100" w:beforeAutospacing="1" w:after="100" w:afterAutospacing="1"/>
        <w:jc w:val="both"/>
        <w:textAlignment w:val="top"/>
      </w:pPr>
      <w:r>
        <w:rPr>
          <w:color w:val="000000"/>
          <w:sz w:val="28"/>
          <w:szCs w:val="28"/>
        </w:rPr>
        <w:t>18 апреля 2014 года</w:t>
      </w:r>
    </w:p>
    <w:p w:rsidR="00292B18" w:rsidRDefault="00292B18"/>
    <w:sectPr w:rsidR="00292B18" w:rsidSect="0079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708"/>
    <w:rsid w:val="00292B18"/>
    <w:rsid w:val="003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2016-08-30T08:33:00Z</dcterms:created>
  <dcterms:modified xsi:type="dcterms:W3CDTF">2016-08-30T08:33:00Z</dcterms:modified>
</cp:coreProperties>
</file>