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12" w:rsidRPr="00FF4E12" w:rsidRDefault="00FF4E12" w:rsidP="00FF4E1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F4E12">
        <w:rPr>
          <w:rFonts w:ascii="Times New Roman" w:eastAsia="Times New Roman" w:hAnsi="Times New Roman" w:cs="Times New Roman"/>
          <w:sz w:val="48"/>
          <w:szCs w:val="48"/>
          <w:lang w:eastAsia="ru-RU"/>
        </w:rPr>
        <w:t>День открытых дверей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для предпринимателей</w:t>
      </w:r>
    </w:p>
    <w:p w:rsidR="00FF4E12" w:rsidRDefault="00FF4E12" w:rsidP="00FF4E1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FF4E12" w:rsidRPr="00FF4E12" w:rsidRDefault="00FF4E12" w:rsidP="00FF4E1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приказом </w:t>
      </w:r>
      <w:proofErr w:type="spellStart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Роспотребнадзора</w:t>
      </w:r>
      <w:proofErr w:type="spellEnd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30.01.2017 г. №42 «О  проведении акции «Дни открытых дверей    для    предпринимателей» 13 апреля, 13 июля, 12 октября текущего года с 10.00 до 16.00 в Управлении </w:t>
      </w:r>
      <w:proofErr w:type="spellStart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Роспотребнадзора</w:t>
      </w:r>
      <w:proofErr w:type="spellEnd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Республике Башкортостан, 12  территориальных отделах, а также на базе 13 филиалов и отделений РГАУ МФЦ проводятся «Дни открытых дверей для предпринимателей» – консультации для бизнеса по вопросам, касающимся</w:t>
      </w:r>
      <w:proofErr w:type="gramEnd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взаимодействия с </w:t>
      </w:r>
      <w:proofErr w:type="spellStart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Роспотребнадзором</w:t>
      </w:r>
      <w:proofErr w:type="spellEnd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F4E12" w:rsidRPr="00FF4E12" w:rsidRDefault="00FF4E12" w:rsidP="00FF4E1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проведении акции до предпринимательского сообщества доводятся информация о порядке проведения плановых и внеплановых проверок, объявления юридическим лицам, индивидуальным предпринимателям предостережений о нарушении обязательных требований, обзоры основных нарушений обязательных санитарно-эпидемиологических требований, требований технических регламентов Таможенного союза, нарушений нормативных правовых актов в области защиты прав потребителей, а также рекомендации о проведении необходимых организационных и технических мероприятий, направленных на обеспечение соблюдения обязательных</w:t>
      </w:r>
      <w:proofErr w:type="gramEnd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требований.</w:t>
      </w:r>
    </w:p>
    <w:p w:rsidR="00FF4E12" w:rsidRPr="00FF4E12" w:rsidRDefault="00FF4E12" w:rsidP="00FF4E1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Участники акции смогут получить бесплатную консультационную помощь по интересующим вопросам. Предварительная запись не требуется.</w:t>
      </w:r>
    </w:p>
    <w:p w:rsidR="00FF4E12" w:rsidRPr="00FF4E12" w:rsidRDefault="00FF4E12" w:rsidP="00FF4E1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Управление </w:t>
      </w:r>
      <w:proofErr w:type="spellStart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Роспотребнадзора</w:t>
      </w:r>
      <w:proofErr w:type="spellEnd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Республике Башкортостан приглашает предпринимателей республики принять активное участие в акции!</w:t>
      </w:r>
    </w:p>
    <w:p w:rsidR="00FF4E12" w:rsidRPr="00FF4E12" w:rsidRDefault="00FF4E12" w:rsidP="00FF4E1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>Дни открытых дверей для предпринимателей пройдут по следующим адресам:</w:t>
      </w:r>
    </w:p>
    <w:p w:rsidR="00FF4E12" w:rsidRPr="00FF4E12" w:rsidRDefault="00FF4E12" w:rsidP="00FF4E1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  Управление </w:t>
      </w:r>
      <w:proofErr w:type="spellStart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Роспотребнадзора</w:t>
      </w:r>
      <w:proofErr w:type="spellEnd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Республике Башкортостан</w:t>
      </w:r>
    </w:p>
    <w:p w:rsidR="00FF4E12" w:rsidRPr="00FF4E12" w:rsidRDefault="00FF4E12" w:rsidP="00FF4E1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>450054, г. Уфа, улица Рихарда Зорге, 58, тел.: 8 (347) 229 90 85, 8 (347) 229 90 75, сайт </w:t>
      </w:r>
      <w:hyperlink r:id="rId5" w:tgtFrame="_blanc" w:history="1">
        <w:r w:rsidRPr="00FF4E12">
          <w:rPr>
            <w:rFonts w:ascii="Times New Roman" w:eastAsia="Times New Roman" w:hAnsi="Times New Roman" w:cs="Times New Roman"/>
            <w:color w:val="115682"/>
            <w:sz w:val="21"/>
            <w:szCs w:val="21"/>
            <w:u w:val="single"/>
            <w:bdr w:val="none" w:sz="0" w:space="0" w:color="auto" w:frame="1"/>
            <w:lang w:eastAsia="ru-RU"/>
          </w:rPr>
          <w:t>www.02.rospotrebnadzor.ru</w:t>
        </w:r>
      </w:hyperlink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> , электронная почта </w:t>
      </w:r>
      <w:hyperlink r:id="rId6" w:tgtFrame="_blanc" w:history="1">
        <w:r w:rsidRPr="00FF4E12">
          <w:rPr>
            <w:rFonts w:ascii="Times New Roman" w:eastAsia="Times New Roman" w:hAnsi="Times New Roman" w:cs="Times New Roman"/>
            <w:color w:val="115682"/>
            <w:sz w:val="21"/>
            <w:szCs w:val="21"/>
            <w:u w:val="single"/>
            <w:bdr w:val="none" w:sz="0" w:space="0" w:color="auto" w:frame="1"/>
            <w:lang w:eastAsia="ru-RU"/>
          </w:rPr>
          <w:t>rpnrb@02.rospotrebnadzor.ru</w:t>
        </w:r>
      </w:hyperlink>
    </w:p>
    <w:p w:rsidR="00FF4E12" w:rsidRPr="00FF4E12" w:rsidRDefault="00FF4E12" w:rsidP="00FF4E1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  Территориальный отдел в </w:t>
      </w:r>
      <w:proofErr w:type="spellStart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>Белебеевском</w:t>
      </w:r>
      <w:proofErr w:type="spellEnd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>Альшеевском</w:t>
      </w:r>
      <w:proofErr w:type="spellEnd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>Бижбулякском</w:t>
      </w:r>
      <w:proofErr w:type="spellEnd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>Ермекеевском</w:t>
      </w:r>
      <w:proofErr w:type="spellEnd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>Миякинском</w:t>
      </w:r>
      <w:proofErr w:type="spellEnd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районах</w:t>
      </w:r>
    </w:p>
    <w:p w:rsidR="00FF4E12" w:rsidRPr="00FF4E12" w:rsidRDefault="00FF4E12" w:rsidP="00FF4E1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>452000, Республика Башкортостан город Белебей, ул. Волгоградская, д.4/1</w:t>
      </w:r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тел. 8 (34786) 4 19 77, эл. почта </w:t>
      </w:r>
      <w:hyperlink r:id="rId7" w:tgtFrame="_blanc" w:history="1">
        <w:r w:rsidRPr="00FF4E12">
          <w:rPr>
            <w:rFonts w:ascii="Times New Roman" w:eastAsia="Times New Roman" w:hAnsi="Times New Roman" w:cs="Times New Roman"/>
            <w:color w:val="115682"/>
            <w:sz w:val="21"/>
            <w:szCs w:val="21"/>
            <w:u w:val="single"/>
            <w:bdr w:val="none" w:sz="0" w:space="0" w:color="auto" w:frame="1"/>
            <w:lang w:eastAsia="ru-RU"/>
          </w:rPr>
          <w:t>rpnrb03@rpnrb.ufanet.ru</w:t>
        </w:r>
      </w:hyperlink>
    </w:p>
    <w:p w:rsidR="00FF4E12" w:rsidRPr="00FF4E12" w:rsidRDefault="00FF4E12" w:rsidP="00FF4E1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8" w:tooltip="Постоянная ссылка: Модельные схемы (пошаговые инструкции) по регистрации субъектов малого предпринимательства (ИП и ООО)" w:history="1">
        <w:r w:rsidRPr="00FF4E12">
          <w:rPr>
            <w:rFonts w:ascii="Times New Roman" w:eastAsia="Times New Roman" w:hAnsi="Times New Roman" w:cs="Times New Roman"/>
            <w:color w:val="115682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Модельные схемы (пошаговые инструкции) по регистрации субъектов малого предпринимательства (ИП </w:t>
        </w:r>
        <w:proofErr w:type="gramStart"/>
        <w:r w:rsidRPr="00FF4E12">
          <w:rPr>
            <w:rFonts w:ascii="Times New Roman" w:eastAsia="Times New Roman" w:hAnsi="Times New Roman" w:cs="Times New Roman"/>
            <w:color w:val="115682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и ООО</w:t>
        </w:r>
        <w:proofErr w:type="gramEnd"/>
        <w:r w:rsidRPr="00FF4E12">
          <w:rPr>
            <w:rFonts w:ascii="Times New Roman" w:eastAsia="Times New Roman" w:hAnsi="Times New Roman" w:cs="Times New Roman"/>
            <w:color w:val="115682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)</w:t>
        </w:r>
      </w:hyperlink>
    </w:p>
    <w:p w:rsidR="00FF4E12" w:rsidRPr="00FF4E12" w:rsidRDefault="00FF4E12" w:rsidP="00FF4E1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Модельными схемами (пошаговыми инструкциями) по регистрации субъектов малого предпринимательства (ИП и ООО) можно </w:t>
      </w:r>
      <w:proofErr w:type="gramStart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>ознакомиться</w:t>
      </w:r>
      <w:proofErr w:type="gramEnd"/>
      <w:r w:rsidRPr="00FF4E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перейдя на Официальный сайт Государственного комитета Республики Башкортостан по предпринимательству и туризму, ссылка на источник – https://biznestur.bashkortostan.ru/activity/30076/</w:t>
      </w:r>
    </w:p>
    <w:p w:rsidR="00877C79" w:rsidRDefault="00877C79"/>
    <w:sectPr w:rsidR="0087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2"/>
    <w:rsid w:val="00877C79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ermekeevo.ru/%d0%bc%d0%be%d0%b4%d0%b5%d0%bb%d1%8c%d0%bd%d1%8b%d0%b5-%d1%81%d1%85%d0%b5%d0%bc%d1%8b-%d0%bf%d0%be%d1%88%d0%b0%d0%b3%d0%be%d0%b2%d1%8b%d0%b5-%d0%b8%d0%bd%d1%81%d1%82%d1%80%d1%83%d0%ba%d1%86%d0%b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nrb03@rpnrb.ufa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nrb@02.rospotrebnadzor.ru" TargetMode="External"/><Relationship Id="rId5" Type="http://schemas.openxmlformats.org/officeDocument/2006/relationships/hyperlink" Target="http://www.02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2017-08-10T04:22:00Z</dcterms:created>
  <dcterms:modified xsi:type="dcterms:W3CDTF">2017-08-10T04:23:00Z</dcterms:modified>
</cp:coreProperties>
</file>