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5A" w:rsidRPr="00E45D5A" w:rsidRDefault="00E45D5A" w:rsidP="00E45D5A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 w:rsidRPr="00E45D5A">
        <w:rPr>
          <w:rFonts w:ascii="Helvetica" w:hAnsi="Helvetica" w:cs="Helvetica"/>
          <w:color w:val="444444"/>
          <w:sz w:val="21"/>
          <w:szCs w:val="21"/>
        </w:rPr>
        <w:t>Микропредприятия</w:t>
      </w:r>
      <w:proofErr w:type="spellEnd"/>
      <w:r w:rsidRPr="00E45D5A">
        <w:rPr>
          <w:rFonts w:ascii="Helvetica" w:hAnsi="Helvetica" w:cs="Helvetica"/>
          <w:color w:val="444444"/>
          <w:sz w:val="21"/>
          <w:szCs w:val="21"/>
        </w:rPr>
        <w:t xml:space="preserve"> могут использовать типовой трудовой договор</w:t>
      </w:r>
    </w:p>
    <w:p w:rsidR="00E45D5A" w:rsidRDefault="00E45D5A" w:rsidP="00E45D5A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E45D5A">
        <w:rPr>
          <w:rFonts w:ascii="Helvetica" w:hAnsi="Helvetica" w:cs="Helvetica"/>
          <w:color w:val="444444"/>
          <w:sz w:val="21"/>
          <w:szCs w:val="21"/>
        </w:rPr>
        <w:t>http://minecoold.ibb.su/upload/iblock/a2d/tipovoj-trudovoj-dogovor.jpg</w:t>
      </w:r>
    </w:p>
    <w:p w:rsidR="00E45D5A" w:rsidRDefault="00E45D5A" w:rsidP="00E45D5A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E45D5A" w:rsidRDefault="00E45D5A" w:rsidP="00E45D5A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Федеральным законом от 3 июля 2016 года №348-ФЗ внесены изменения в Трудовой кодекс Российской Федерации (Т</w:t>
      </w:r>
      <w:bookmarkStart w:id="0" w:name="_GoBack"/>
      <w:bookmarkEnd w:id="0"/>
      <w:r>
        <w:rPr>
          <w:rFonts w:ascii="Helvetica" w:hAnsi="Helvetica" w:cs="Helvetica"/>
          <w:color w:val="444444"/>
          <w:sz w:val="21"/>
          <w:szCs w:val="21"/>
        </w:rPr>
        <w:t xml:space="preserve">К РФ) в части особенностей регулирования труда лиц, нанятых работодателями-субъектами малого предпринимательства (в том числе индивидуальными предпринимателями), которые отнесены к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микропредприятиям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(ст.309.1 – 309.2 ТК РФ).</w:t>
      </w:r>
    </w:p>
    <w:p w:rsidR="00E45D5A" w:rsidRDefault="00E45D5A" w:rsidP="00E45D5A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Согласно изменениям, руководители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микропредприятий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вправе отказаться полностью или частично от принятия локальных нормативных актов. Это означает, что работодателю необязательно оформлять положение об оплате труда, правила внутреннего распорядка, положение о премировании работников и другие документы. Вместо этого, они могут заключить с работниками трудовые договоры по типовой форме, утвержденной постановлением Правительства Российской Федерации от 27.08.2016г. №858.</w:t>
      </w:r>
    </w:p>
    <w:p w:rsidR="00E45D5A" w:rsidRDefault="00E45D5A" w:rsidP="00E45D5A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Типовая форма трудового договора содержит 11 разделов и включает в себя такие пункты, как оплата труда, рабочее время и время отдыха работника, охрана труда, социальное страхование и иные условия. Новая форма трудовых договоров поможет руководителю заключать его в соответствии с требованиями трудового законодательства и учитывать особенности, связанные с выполнением работ, относящихся к конкретному работнику.</w:t>
      </w:r>
    </w:p>
    <w:p w:rsidR="00E45D5A" w:rsidRDefault="00E45D5A" w:rsidP="00E45D5A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Но это не означает, что всем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микропредприятиям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необходимо переходить на типовую форму трудового договора. Если на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микропредприятии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имеются локальные нормативные акты и работодатель не отказывается от принятия их в дальнейшем, то трудовые договоры могут быть заключены по форме, применяемой на предприятии с обязательным включением условий, указанных в ст.57 ТК РФ. При этом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работодатель в своей форме трудового договора может использовать формулировки типового трудового договора, которые отвечают всем требованиям трудового законодательства.</w:t>
      </w:r>
    </w:p>
    <w:p w:rsidR="00E45D5A" w:rsidRDefault="00E45D5A" w:rsidP="00E45D5A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соответствии со ст. 4 Федерального Закона РФ от 24.07.2007г. №209-ФЗ «О развитии малого и среднего предпринимательства» к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микропредприятиям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относятся организации и ИП, имеющие следующие показатели за предшествующий календарный год:</w:t>
      </w:r>
    </w:p>
    <w:p w:rsidR="00E45D5A" w:rsidRDefault="00E45D5A" w:rsidP="00E45D5A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среднесписочная численность работников менее 15 человек;</w:t>
      </w:r>
    </w:p>
    <w:p w:rsidR="00E45D5A" w:rsidRDefault="00E45D5A" w:rsidP="00E45D5A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– доход, полученный от осуществления предпринимательской деятельности не более 120 млн. рублей.</w:t>
      </w:r>
    </w:p>
    <w:p w:rsidR="00E45D5A" w:rsidRDefault="00E45D5A" w:rsidP="00E45D5A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Если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микропредприятие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утратит свой статус, то в течение четырех месяцев работодателю придется привести трудовые отношения к общему порядку.</w:t>
      </w:r>
    </w:p>
    <w:p w:rsidR="00E45D5A" w:rsidRDefault="00E45D5A" w:rsidP="00E45D5A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45D5A" w:rsidRDefault="00E45D5A" w:rsidP="00E45D5A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E45D5A" w:rsidRDefault="00E45D5A" w:rsidP="00E45D5A">
      <w:pPr>
        <w:pStyle w:val="a3"/>
        <w:shd w:val="clear" w:color="auto" w:fill="FFFFFF"/>
        <w:spacing w:before="0" w:after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Территориальный отдел Минтруда РБ по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Белебеевскому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району и г. Белебею в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Ермекеевском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районе</w:t>
      </w:r>
    </w:p>
    <w:p w:rsidR="00877C79" w:rsidRDefault="00877C79"/>
    <w:sectPr w:rsidR="0087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5A"/>
    <w:rsid w:val="00877C79"/>
    <w:rsid w:val="00E4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5D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5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2017-08-10T04:15:00Z</dcterms:created>
  <dcterms:modified xsi:type="dcterms:W3CDTF">2017-08-10T04:16:00Z</dcterms:modified>
</cp:coreProperties>
</file>