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ED" w:rsidRDefault="000238DC" w:rsidP="000238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2CED">
        <w:rPr>
          <w:rFonts w:ascii="Times New Roman" w:hAnsi="Times New Roman" w:cs="Times New Roman"/>
          <w:b/>
          <w:sz w:val="28"/>
          <w:szCs w:val="28"/>
        </w:rPr>
        <w:t>Адресный перечень многоквартирных домов</w:t>
      </w:r>
      <w:r w:rsidR="00E62CED" w:rsidRPr="00E62CE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EA41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A4146">
        <w:rPr>
          <w:rFonts w:ascii="Times New Roman" w:hAnsi="Times New Roman" w:cs="Times New Roman"/>
          <w:b/>
          <w:sz w:val="28"/>
          <w:szCs w:val="28"/>
        </w:rPr>
        <w:t>Восьмомартовский</w:t>
      </w:r>
      <w:proofErr w:type="spellEnd"/>
      <w:r w:rsidR="00E62CED" w:rsidRPr="00E62CED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 w:rsidR="00E62CED" w:rsidRPr="00E62CED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="00E62CED" w:rsidRPr="00E62CED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  <w:r w:rsidRPr="00E62CE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F3D55" w:rsidRPr="00E62CED" w:rsidRDefault="000238DC" w:rsidP="000238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ED">
        <w:rPr>
          <w:rFonts w:ascii="Times New Roman" w:hAnsi="Times New Roman" w:cs="Times New Roman"/>
          <w:b/>
          <w:sz w:val="28"/>
          <w:szCs w:val="28"/>
        </w:rPr>
        <w:t>которые планируется благоустроить в 2020 году в рамках программы по ремонту подъездов</w:t>
      </w:r>
    </w:p>
    <w:bookmarkEnd w:id="0"/>
    <w:p w:rsidR="000238DC" w:rsidRDefault="000238DC" w:rsidP="00023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3" w:type="dxa"/>
        <w:tblLook w:val="04A0" w:firstRow="1" w:lastRow="0" w:firstColumn="1" w:lastColumn="0" w:noHBand="0" w:noVBand="1"/>
      </w:tblPr>
      <w:tblGrid>
        <w:gridCol w:w="5103"/>
        <w:gridCol w:w="4560"/>
      </w:tblGrid>
      <w:tr w:rsidR="00E62CED" w:rsidTr="00E62CED">
        <w:trPr>
          <w:trHeight w:val="387"/>
        </w:trPr>
        <w:tc>
          <w:tcPr>
            <w:tcW w:w="5103" w:type="dxa"/>
          </w:tcPr>
          <w:p w:rsidR="00E62CED" w:rsidRPr="00E62CED" w:rsidRDefault="00E62CED" w:rsidP="000238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CED">
              <w:rPr>
                <w:rFonts w:ascii="Times New Roman" w:hAnsi="Times New Roman" w:cs="Times New Roman"/>
                <w:b/>
                <w:sz w:val="28"/>
                <w:szCs w:val="28"/>
              </w:rPr>
              <w:t>Адрес МКД</w:t>
            </w:r>
          </w:p>
        </w:tc>
        <w:tc>
          <w:tcPr>
            <w:tcW w:w="4560" w:type="dxa"/>
          </w:tcPr>
          <w:p w:rsidR="00E62CED" w:rsidRDefault="00E62CED" w:rsidP="000238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CE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подъездов</w:t>
            </w:r>
          </w:p>
          <w:p w:rsidR="00E62CED" w:rsidRPr="00E62CED" w:rsidRDefault="00E62CED" w:rsidP="000238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CED" w:rsidTr="00E62CED">
        <w:trPr>
          <w:trHeight w:val="774"/>
        </w:trPr>
        <w:tc>
          <w:tcPr>
            <w:tcW w:w="5103" w:type="dxa"/>
          </w:tcPr>
          <w:p w:rsidR="00E62CED" w:rsidRDefault="00EA4146" w:rsidP="00023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.8 Марта</w:t>
            </w:r>
            <w:r w:rsidR="00E62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CED" w:rsidRDefault="00EA4146" w:rsidP="00023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д. 3</w:t>
            </w:r>
          </w:p>
        </w:tc>
        <w:tc>
          <w:tcPr>
            <w:tcW w:w="4560" w:type="dxa"/>
          </w:tcPr>
          <w:p w:rsidR="00E62CED" w:rsidRDefault="00E62CED" w:rsidP="00023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38DC" w:rsidRPr="000238DC" w:rsidRDefault="000238DC" w:rsidP="00023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238DC" w:rsidRPr="000238DC" w:rsidSect="009F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8DC"/>
    <w:rsid w:val="000238DC"/>
    <w:rsid w:val="009F3D55"/>
    <w:rsid w:val="00E62CED"/>
    <w:rsid w:val="00E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8DC"/>
    <w:pPr>
      <w:spacing w:after="0" w:line="240" w:lineRule="auto"/>
    </w:pPr>
  </w:style>
  <w:style w:type="table" w:styleId="a4">
    <w:name w:val="Table Grid"/>
    <w:basedOn w:val="a1"/>
    <w:uiPriority w:val="59"/>
    <w:rsid w:val="0002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2019-11-05T04:49:00Z</dcterms:created>
  <dcterms:modified xsi:type="dcterms:W3CDTF">2019-11-05T10:59:00Z</dcterms:modified>
</cp:coreProperties>
</file>