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62" w:rsidRPr="00C71162" w:rsidRDefault="00F40420" w:rsidP="00C7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6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5F202C" w:rsidRPr="00C71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62" w:rsidRPr="00C71162">
        <w:rPr>
          <w:rFonts w:ascii="Times New Roman" w:hAnsi="Times New Roman" w:cs="Times New Roman"/>
          <w:b/>
          <w:sz w:val="28"/>
          <w:szCs w:val="28"/>
        </w:rPr>
        <w:t xml:space="preserve">ПО СОДЕРЖАНИЮ  </w:t>
      </w:r>
      <w:r w:rsidR="0065389A" w:rsidRPr="00C71162">
        <w:rPr>
          <w:rFonts w:ascii="Times New Roman" w:hAnsi="Times New Roman" w:cs="Times New Roman"/>
          <w:b/>
          <w:sz w:val="28"/>
          <w:szCs w:val="28"/>
        </w:rPr>
        <w:t>ДОМ</w:t>
      </w:r>
      <w:r w:rsidRPr="00C71162">
        <w:rPr>
          <w:rFonts w:ascii="Times New Roman" w:hAnsi="Times New Roman" w:cs="Times New Roman"/>
          <w:b/>
          <w:sz w:val="28"/>
          <w:szCs w:val="28"/>
        </w:rPr>
        <w:t>АШНИХ ЖИВОТНЫХ</w:t>
      </w:r>
    </w:p>
    <w:p w:rsidR="00260C8C" w:rsidRPr="00C71162" w:rsidRDefault="005F202C" w:rsidP="00C7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62">
        <w:rPr>
          <w:rFonts w:ascii="Times New Roman" w:hAnsi="Times New Roman" w:cs="Times New Roman"/>
          <w:b/>
          <w:sz w:val="28"/>
          <w:szCs w:val="28"/>
        </w:rPr>
        <w:t>(</w:t>
      </w:r>
      <w:r w:rsidR="00C71162" w:rsidRPr="00C71162">
        <w:rPr>
          <w:rFonts w:ascii="Times New Roman" w:hAnsi="Times New Roman" w:cs="Times New Roman"/>
          <w:b/>
          <w:sz w:val="28"/>
          <w:szCs w:val="28"/>
        </w:rPr>
        <w:t>с</w:t>
      </w:r>
      <w:r w:rsidR="00F40420" w:rsidRPr="00C71162">
        <w:rPr>
          <w:rFonts w:ascii="Times New Roman" w:hAnsi="Times New Roman" w:cs="Times New Roman"/>
          <w:b/>
          <w:sz w:val="28"/>
          <w:szCs w:val="28"/>
        </w:rPr>
        <w:t>обак и кошек</w:t>
      </w:r>
      <w:r w:rsidRPr="00C71162">
        <w:rPr>
          <w:rFonts w:ascii="Times New Roman" w:hAnsi="Times New Roman" w:cs="Times New Roman"/>
          <w:b/>
          <w:sz w:val="28"/>
          <w:szCs w:val="28"/>
        </w:rPr>
        <w:t>)</w:t>
      </w:r>
    </w:p>
    <w:p w:rsidR="00C71162" w:rsidRPr="00C71162" w:rsidRDefault="00C71162" w:rsidP="00C7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056" w:rsidRDefault="001F6056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5389A" w:rsidRPr="00260C8C">
        <w:rPr>
          <w:rFonts w:ascii="Times New Roman" w:hAnsi="Times New Roman" w:cs="Times New Roman"/>
          <w:sz w:val="28"/>
          <w:szCs w:val="28"/>
        </w:rPr>
        <w:t xml:space="preserve">Домашние животные признаются собственностью их владельцев, которые должны их содержать, осуществлять за ними надзор, обеспечивать надлежащий уход, соблюдать при владении ими требования НПА и не нарушать права и интересы других граждан (ст. ст. 137, 209, </w:t>
      </w:r>
      <w:r w:rsidR="00CD333A">
        <w:rPr>
          <w:rFonts w:ascii="Times New Roman" w:hAnsi="Times New Roman" w:cs="Times New Roman"/>
          <w:sz w:val="28"/>
          <w:szCs w:val="28"/>
        </w:rPr>
        <w:t xml:space="preserve"> </w:t>
      </w:r>
      <w:r w:rsidR="0065389A" w:rsidRPr="00260C8C">
        <w:rPr>
          <w:rFonts w:ascii="Times New Roman" w:hAnsi="Times New Roman" w:cs="Times New Roman"/>
          <w:sz w:val="28"/>
          <w:szCs w:val="28"/>
        </w:rPr>
        <w:t>210 ГК</w:t>
      </w:r>
      <w:r w:rsidR="00CD333A">
        <w:rPr>
          <w:rFonts w:ascii="Times New Roman" w:hAnsi="Times New Roman" w:cs="Times New Roman"/>
          <w:sz w:val="28"/>
          <w:szCs w:val="28"/>
        </w:rPr>
        <w:t xml:space="preserve"> РФ; п. п. 1, 4 ст.3,  ч.1 ст.</w:t>
      </w:r>
      <w:r w:rsidR="0065389A" w:rsidRPr="00260C8C">
        <w:rPr>
          <w:rFonts w:ascii="Times New Roman" w:hAnsi="Times New Roman" w:cs="Times New Roman"/>
          <w:sz w:val="28"/>
          <w:szCs w:val="28"/>
        </w:rPr>
        <w:t>9 Закона от 27.12.2018 N 498-</w:t>
      </w:r>
      <w:r w:rsidR="00CD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основным правилам содержания собак и кошек относятся (ч.1 ст.9, ч.4,5  ст. 13, ст.19 Закона №</w:t>
      </w:r>
      <w:r w:rsidR="00CD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498-</w:t>
      </w:r>
      <w:r w:rsidR="00CD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ФЗ; ст</w:t>
      </w:r>
      <w:r w:rsidR="00CD33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39 Закона от 30.03.№</w:t>
      </w:r>
      <w:r w:rsidR="00CD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52-ФЗ):</w:t>
      </w:r>
    </w:p>
    <w:p w:rsidR="001F6056" w:rsidRDefault="001F6056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1D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1E8">
        <w:rPr>
          <w:rFonts w:ascii="Times New Roman" w:hAnsi="Times New Roman" w:cs="Times New Roman"/>
          <w:b/>
          <w:sz w:val="28"/>
          <w:szCs w:val="28"/>
          <w:u w:val="single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11">
        <w:rPr>
          <w:rFonts w:ascii="Times New Roman" w:hAnsi="Times New Roman" w:cs="Times New Roman"/>
          <w:sz w:val="28"/>
          <w:szCs w:val="28"/>
        </w:rPr>
        <w:t>гуманного обращения с животными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DF2" w:rsidRDefault="001F6056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A11">
        <w:rPr>
          <w:rFonts w:ascii="Times New Roman" w:hAnsi="Times New Roman" w:cs="Times New Roman"/>
          <w:sz w:val="28"/>
          <w:szCs w:val="28"/>
        </w:rPr>
        <w:t xml:space="preserve">)  </w:t>
      </w:r>
      <w:r w:rsidR="00A47A11" w:rsidRPr="00CC21E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соблюдение </w:t>
      </w:r>
      <w:proofErr w:type="spellStart"/>
      <w:r w:rsidR="00A47A1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A47A11">
        <w:rPr>
          <w:rFonts w:ascii="Times New Roman" w:hAnsi="Times New Roman" w:cs="Times New Roman"/>
          <w:sz w:val="28"/>
          <w:szCs w:val="28"/>
        </w:rPr>
        <w:t xml:space="preserve"> </w:t>
      </w:r>
      <w:r w:rsidR="00F01DF2">
        <w:rPr>
          <w:rFonts w:ascii="Times New Roman" w:hAnsi="Times New Roman" w:cs="Times New Roman"/>
          <w:sz w:val="28"/>
          <w:szCs w:val="28"/>
        </w:rPr>
        <w:t>–</w:t>
      </w:r>
      <w:r w:rsidR="00D3238A">
        <w:rPr>
          <w:rFonts w:ascii="Times New Roman" w:hAnsi="Times New Roman" w:cs="Times New Roman"/>
          <w:sz w:val="28"/>
          <w:szCs w:val="28"/>
        </w:rPr>
        <w:t xml:space="preserve"> </w:t>
      </w:r>
      <w:r w:rsidR="00A47A11">
        <w:rPr>
          <w:rFonts w:ascii="Times New Roman" w:hAnsi="Times New Roman" w:cs="Times New Roman"/>
          <w:sz w:val="28"/>
          <w:szCs w:val="28"/>
        </w:rPr>
        <w:t>гигиенических</w:t>
      </w:r>
      <w:r w:rsidR="00F01DF2">
        <w:rPr>
          <w:rFonts w:ascii="Times New Roman" w:hAnsi="Times New Roman" w:cs="Times New Roman"/>
          <w:sz w:val="28"/>
          <w:szCs w:val="28"/>
        </w:rPr>
        <w:t>,</w:t>
      </w:r>
      <w:r w:rsidR="00CD3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F2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F01DF2">
        <w:rPr>
          <w:rFonts w:ascii="Times New Roman" w:hAnsi="Times New Roman" w:cs="Times New Roman"/>
          <w:sz w:val="28"/>
          <w:szCs w:val="28"/>
        </w:rPr>
        <w:t xml:space="preserve"> –</w:t>
      </w:r>
      <w:r w:rsidR="00617E06">
        <w:rPr>
          <w:rFonts w:ascii="Times New Roman" w:hAnsi="Times New Roman" w:cs="Times New Roman"/>
          <w:sz w:val="28"/>
          <w:szCs w:val="28"/>
        </w:rPr>
        <w:t xml:space="preserve"> </w:t>
      </w:r>
      <w:r w:rsidR="00F01DF2">
        <w:rPr>
          <w:rFonts w:ascii="Times New Roman" w:hAnsi="Times New Roman" w:cs="Times New Roman"/>
          <w:sz w:val="28"/>
          <w:szCs w:val="28"/>
        </w:rPr>
        <w:t xml:space="preserve">санитарных правил и норм.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Владельцы животных обязаны поддерживать санитарное состояние дома и прилегающей территории, соблюдать установленные законодательством правила обращения с биологическими отходами; 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соблюдение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тишины в ночное время; 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регистрация</w:t>
      </w:r>
      <w:r w:rsidR="00FE78CA" w:rsidRPr="00CC21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="00FE78CA" w:rsidRPr="00CC21E8">
        <w:rPr>
          <w:rFonts w:ascii="Times New Roman" w:hAnsi="Times New Roman" w:cs="Times New Roman"/>
          <w:b/>
          <w:sz w:val="28"/>
          <w:szCs w:val="28"/>
          <w:u w:val="single"/>
        </w:rPr>
        <w:t>чипирования</w:t>
      </w:r>
      <w:proofErr w:type="spellEnd"/>
      <w:r w:rsidR="00FE78CA">
        <w:rPr>
          <w:rFonts w:ascii="Times New Roman" w:hAnsi="Times New Roman" w:cs="Times New Roman"/>
          <w:sz w:val="28"/>
          <w:szCs w:val="28"/>
        </w:rPr>
        <w:t xml:space="preserve"> (идентификация)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FE78CA">
        <w:rPr>
          <w:rFonts w:ascii="Times New Roman" w:hAnsi="Times New Roman" w:cs="Times New Roman"/>
          <w:sz w:val="28"/>
          <w:szCs w:val="28"/>
        </w:rPr>
        <w:t>,</w:t>
      </w:r>
      <w:r w:rsidR="005F202C">
        <w:rPr>
          <w:rFonts w:ascii="Times New Roman" w:hAnsi="Times New Roman" w:cs="Times New Roman"/>
          <w:sz w:val="28"/>
          <w:szCs w:val="28"/>
        </w:rPr>
        <w:t xml:space="preserve"> </w:t>
      </w:r>
      <w:r w:rsidR="00FE78CA">
        <w:rPr>
          <w:rFonts w:ascii="Times New Roman" w:hAnsi="Times New Roman" w:cs="Times New Roman"/>
          <w:sz w:val="28"/>
          <w:szCs w:val="28"/>
        </w:rPr>
        <w:t>кошек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в государственных ветеринарных учреждениях, ежегодная вакцинация против бешенства; 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своевременного оказания животным ветеринарной помощи и своевременное осуществление обязательных профилактических ветеринарных мероприятий, принятие мер по предотвращению появления у животных нежелательного потомства; 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обеспечение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безопасности окружающих людей и животных. Так, появление с собакой без поводка и намордника в магазинах, учреждениях, на детских площадках, рынках, пляжах и в транспорте запрещено. Кроме того, лицам в нетрезвом состоянии и детям младше 14 лет запрещено выгуливать собак и появляться с ними в общественных местах и в транспорте;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запрет на выгул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собак на территориях учреждений здравоохранения, детских садов, школ, иных образовательных учреждений и учреждений, р</w:t>
      </w:r>
      <w:r w:rsidR="00FE78CA">
        <w:rPr>
          <w:rFonts w:ascii="Times New Roman" w:hAnsi="Times New Roman" w:cs="Times New Roman"/>
          <w:sz w:val="28"/>
          <w:szCs w:val="28"/>
        </w:rPr>
        <w:t>аботающих с несоверше</w:t>
      </w:r>
      <w:r w:rsidR="00FD7E51">
        <w:rPr>
          <w:rFonts w:ascii="Times New Roman" w:hAnsi="Times New Roman" w:cs="Times New Roman"/>
          <w:sz w:val="28"/>
          <w:szCs w:val="28"/>
        </w:rPr>
        <w:t>ннолетними;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исключение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возможности свободного</w:t>
      </w:r>
      <w:r w:rsidR="00FD7E51">
        <w:rPr>
          <w:rFonts w:ascii="Times New Roman" w:hAnsi="Times New Roman" w:cs="Times New Roman"/>
          <w:sz w:val="28"/>
          <w:szCs w:val="28"/>
        </w:rPr>
        <w:t xml:space="preserve"> нахождения собак на улицах населенных пунктов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, неконтролируемого </w:t>
      </w:r>
      <w:r>
        <w:rPr>
          <w:rFonts w:ascii="Times New Roman" w:hAnsi="Times New Roman" w:cs="Times New Roman"/>
          <w:sz w:val="28"/>
          <w:szCs w:val="28"/>
        </w:rPr>
        <w:t>передвижения животного</w:t>
      </w:r>
      <w:r w:rsidR="00A47A11">
        <w:rPr>
          <w:rFonts w:ascii="Times New Roman" w:hAnsi="Times New Roman" w:cs="Times New Roman"/>
          <w:sz w:val="28"/>
          <w:szCs w:val="28"/>
        </w:rPr>
        <w:t xml:space="preserve"> при пересечении проезже</w:t>
      </w:r>
      <w:r w:rsidR="001061B8">
        <w:rPr>
          <w:rFonts w:ascii="Times New Roman" w:hAnsi="Times New Roman" w:cs="Times New Roman"/>
          <w:sz w:val="28"/>
          <w:szCs w:val="28"/>
        </w:rPr>
        <w:t>й части автомобильной дороги</w:t>
      </w:r>
      <w:r w:rsidR="00FD7E51">
        <w:rPr>
          <w:rFonts w:ascii="Times New Roman" w:hAnsi="Times New Roman" w:cs="Times New Roman"/>
          <w:sz w:val="28"/>
          <w:szCs w:val="28"/>
        </w:rPr>
        <w:t xml:space="preserve">, </w:t>
      </w:r>
      <w:r w:rsidR="00106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помещениях общего пользования многоквартирных домов, на детских и спортивных площадках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A47A11">
        <w:rPr>
          <w:rFonts w:ascii="Times New Roman" w:hAnsi="Times New Roman" w:cs="Times New Roman"/>
          <w:sz w:val="28"/>
          <w:szCs w:val="28"/>
        </w:rPr>
        <w:t>ях общего пользования</w:t>
      </w:r>
      <w:r w:rsidR="0065389A" w:rsidRPr="00260C8C">
        <w:rPr>
          <w:rFonts w:ascii="Times New Roman" w:hAnsi="Times New Roman" w:cs="Times New Roman"/>
          <w:sz w:val="28"/>
          <w:szCs w:val="28"/>
        </w:rPr>
        <w:t>;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обязанность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сообщать в государственные ветеринарные учреждения о факте укуса животным человека или другого животного, доставлять их в данные учреждения для осмотра и, при необходимости, помещать на карантин; </w:t>
      </w:r>
    </w:p>
    <w:p w:rsidR="00F01DF2" w:rsidRDefault="00D3238A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)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выгул животных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должен осуществляться при условии обязательного обеспечения безопасности граждан, животных, сохранности имущества физических и юридических лиц, а также требуется не допускать выгул животного вне мест, разрешенных решением органа местного самоуправления для выгула животных.</w:t>
      </w:r>
    </w:p>
    <w:p w:rsidR="00F01DF2" w:rsidRDefault="00F01DF2" w:rsidP="00260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Выгул потенциально опасных собак, включенных в утвержденный перечень, без намордника и поводка независимо от места выгула запрещается. Исключением является случай, когда такая собака находится на огороженной территории, принадлежащей ее владельцу (ч. 6 ст. 13 Закона N 498-ФЗ). Кроме того, для владельцев собак определенных пород (например, бультерьер, стаффордширский терьер, ротвейлер, среднеазиатская овчарка и т.д.) может быть предусмотрена повышенная ответственность (например, запрет на выгул лицом, не достигшим 16 лет, запрет на нахождение на территории населенного пункта без намордников и т.д.).</w:t>
      </w:r>
    </w:p>
    <w:p w:rsidR="00F5574E" w:rsidRPr="00CC21E8" w:rsidRDefault="00F01DF2" w:rsidP="00260C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1E8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65389A" w:rsidRPr="00CC21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389A" w:rsidRPr="00CC21E8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 за нарушение правил содержания животных и обращения с ними</w:t>
      </w:r>
      <w:r w:rsidR="00FD7E51" w:rsidRPr="00CC21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несет владелец животного</w:t>
      </w:r>
      <w:r w:rsidR="00FD7E51" w:rsidRPr="00CC21E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389A" w:rsidRPr="00260C8C">
        <w:rPr>
          <w:rFonts w:ascii="Times New Roman" w:hAnsi="Times New Roman" w:cs="Times New Roman"/>
          <w:sz w:val="28"/>
          <w:szCs w:val="28"/>
        </w:rPr>
        <w:t xml:space="preserve"> За нарушение правил содержания животных и обращения с ними предусмотрена административная, уголовная и гражданско-правовая ответственность</w:t>
      </w:r>
      <w:r w:rsidR="00260C8C">
        <w:rPr>
          <w:rFonts w:ascii="Times New Roman" w:hAnsi="Times New Roman" w:cs="Times New Roman"/>
          <w:sz w:val="28"/>
          <w:szCs w:val="28"/>
        </w:rPr>
        <w:t>.</w:t>
      </w:r>
      <w:r w:rsidR="005F202C">
        <w:rPr>
          <w:rFonts w:ascii="Times New Roman" w:hAnsi="Times New Roman" w:cs="Times New Roman"/>
          <w:sz w:val="28"/>
          <w:szCs w:val="28"/>
        </w:rPr>
        <w:t xml:space="preserve"> </w:t>
      </w:r>
      <w:r w:rsidR="00FD7E51">
        <w:rPr>
          <w:rFonts w:ascii="Times New Roman" w:hAnsi="Times New Roman" w:cs="Times New Roman"/>
          <w:sz w:val="28"/>
          <w:szCs w:val="28"/>
        </w:rPr>
        <w:t>В со</w:t>
      </w:r>
      <w:bookmarkStart w:id="0" w:name="_GoBack"/>
      <w:bookmarkEnd w:id="0"/>
      <w:r w:rsidR="00FD7E51">
        <w:rPr>
          <w:rFonts w:ascii="Times New Roman" w:hAnsi="Times New Roman" w:cs="Times New Roman"/>
          <w:sz w:val="28"/>
          <w:szCs w:val="28"/>
        </w:rPr>
        <w:t>ответствии со ст.7.3 Кодекса «Об административных правонарушениях</w:t>
      </w:r>
      <w:r w:rsidR="005F202C">
        <w:rPr>
          <w:rFonts w:ascii="Times New Roman" w:hAnsi="Times New Roman" w:cs="Times New Roman"/>
          <w:sz w:val="28"/>
          <w:szCs w:val="28"/>
        </w:rPr>
        <w:t xml:space="preserve">» нарушения правил содержания и выгула домашних животных влечет за собой наложение </w:t>
      </w:r>
      <w:r w:rsidR="005F202C" w:rsidRPr="00CC21E8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административного штрафа на владельца в размере от 500 до 1000 рублей.</w:t>
      </w:r>
    </w:p>
    <w:sectPr w:rsidR="00F5574E" w:rsidRPr="00CC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79"/>
    <w:rsid w:val="001061B8"/>
    <w:rsid w:val="001F6056"/>
    <w:rsid w:val="00260C8C"/>
    <w:rsid w:val="00526E4F"/>
    <w:rsid w:val="005B0479"/>
    <w:rsid w:val="005F202C"/>
    <w:rsid w:val="00617E06"/>
    <w:rsid w:val="0065389A"/>
    <w:rsid w:val="007C3AB2"/>
    <w:rsid w:val="00A47A11"/>
    <w:rsid w:val="00AE310A"/>
    <w:rsid w:val="00C71162"/>
    <w:rsid w:val="00CC21E8"/>
    <w:rsid w:val="00CD333A"/>
    <w:rsid w:val="00D3238A"/>
    <w:rsid w:val="00F01DF2"/>
    <w:rsid w:val="00F40420"/>
    <w:rsid w:val="00FD7E51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ОСХ</dc:creator>
  <cp:lastModifiedBy>ОСХ</cp:lastModifiedBy>
  <cp:revision>8</cp:revision>
  <cp:lastPrinted>2022-01-25T09:41:00Z</cp:lastPrinted>
  <dcterms:created xsi:type="dcterms:W3CDTF">2022-01-24T11:48:00Z</dcterms:created>
  <dcterms:modified xsi:type="dcterms:W3CDTF">2022-01-25T09:46:00Z</dcterms:modified>
</cp:coreProperties>
</file>