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6" w:rsidRDefault="004F1386" w:rsidP="008E2273">
      <w:pPr>
        <w:jc w:val="both"/>
        <w:rPr>
          <w:sz w:val="28"/>
          <w:szCs w:val="28"/>
        </w:rPr>
      </w:pPr>
    </w:p>
    <w:p w:rsidR="004F1386" w:rsidRDefault="004F1386" w:rsidP="008E2273">
      <w:pPr>
        <w:jc w:val="both"/>
        <w:rPr>
          <w:sz w:val="28"/>
          <w:szCs w:val="28"/>
        </w:rPr>
      </w:pPr>
    </w:p>
    <w:p w:rsidR="004F1386" w:rsidRDefault="004F1386" w:rsidP="008E2273">
      <w:pPr>
        <w:jc w:val="both"/>
        <w:rPr>
          <w:sz w:val="28"/>
          <w:szCs w:val="28"/>
        </w:rPr>
      </w:pPr>
    </w:p>
    <w:p w:rsidR="004F1386" w:rsidRPr="00C35416" w:rsidRDefault="004F1386" w:rsidP="008E2273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</w:t>
      </w:r>
      <w:r w:rsidRPr="00C35416">
        <w:rPr>
          <w:sz w:val="28"/>
          <w:szCs w:val="28"/>
        </w:rPr>
        <w:t>РЕШЕНИЕ</w:t>
      </w:r>
    </w:p>
    <w:p w:rsidR="004F1386" w:rsidRPr="00C35416" w:rsidRDefault="004F1386" w:rsidP="008E2273">
      <w:pPr>
        <w:rPr>
          <w:sz w:val="28"/>
          <w:szCs w:val="28"/>
        </w:rPr>
      </w:pPr>
    </w:p>
    <w:p w:rsidR="004F1386" w:rsidRDefault="004F1386" w:rsidP="008E2273">
      <w:pPr>
        <w:rPr>
          <w:sz w:val="28"/>
          <w:szCs w:val="28"/>
        </w:rPr>
      </w:pPr>
      <w:r w:rsidRPr="00C35416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C35416">
        <w:rPr>
          <w:sz w:val="28"/>
          <w:szCs w:val="28"/>
        </w:rPr>
        <w:t xml:space="preserve"> » </w:t>
      </w:r>
      <w:r>
        <w:rPr>
          <w:sz w:val="28"/>
          <w:szCs w:val="28"/>
        </w:rPr>
        <w:t>август</w:t>
      </w:r>
      <w:r w:rsidRPr="00C35416">
        <w:rPr>
          <w:sz w:val="28"/>
          <w:szCs w:val="28"/>
        </w:rPr>
        <w:t xml:space="preserve">  2013 й.                        №  </w:t>
      </w:r>
      <w:r>
        <w:rPr>
          <w:sz w:val="28"/>
          <w:szCs w:val="28"/>
        </w:rPr>
        <w:t>153                                «22</w:t>
      </w:r>
      <w:r w:rsidRPr="00C35416"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</w:t>
      </w:r>
      <w:r w:rsidRPr="00C35416">
        <w:rPr>
          <w:sz w:val="28"/>
          <w:szCs w:val="28"/>
        </w:rPr>
        <w:t xml:space="preserve">   2013 г. </w:t>
      </w:r>
      <w:r w:rsidRPr="00C35416">
        <w:rPr>
          <w:spacing w:val="3"/>
          <w:sz w:val="28"/>
          <w:szCs w:val="28"/>
        </w:rPr>
        <w:t> </w:t>
      </w:r>
    </w:p>
    <w:p w:rsidR="004F1386" w:rsidRDefault="004F1386" w:rsidP="008E2273">
      <w:pPr>
        <w:ind w:left="-567" w:firstLine="567"/>
        <w:rPr>
          <w:sz w:val="28"/>
          <w:szCs w:val="28"/>
          <w:u w:val="single"/>
        </w:rPr>
      </w:pPr>
    </w:p>
    <w:p w:rsidR="004F1386" w:rsidRDefault="004F1386" w:rsidP="006E0F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4F1386" w:rsidRDefault="004F1386" w:rsidP="008E2273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 наименований улицам, площадям и иным территориям проживания граждан в сельском поселении Восьмомартовский сельсовет муниципального района Ермекеевский район Республики Башкортостан </w:t>
      </w:r>
    </w:p>
    <w:p w:rsidR="004F1386" w:rsidRDefault="004F1386" w:rsidP="006E0FA3">
      <w:pPr>
        <w:ind w:firstLine="709"/>
        <w:jc w:val="both"/>
        <w:rPr>
          <w:sz w:val="28"/>
          <w:szCs w:val="28"/>
        </w:rPr>
      </w:pPr>
    </w:p>
    <w:p w:rsidR="004F1386" w:rsidRDefault="004F1386" w:rsidP="008E2273">
      <w:pPr>
        <w:pStyle w:val="NoSpacing"/>
        <w:jc w:val="both"/>
      </w:pPr>
      <w:r w:rsidRPr="00F37EE5">
        <w:rPr>
          <w:spacing w:val="-1"/>
        </w:rPr>
        <w:t xml:space="preserve">              В </w:t>
      </w:r>
      <w:r w:rsidRPr="00F37EE5">
        <w:rPr>
          <w:b/>
          <w:bCs/>
        </w:rPr>
        <w:t xml:space="preserve"> </w:t>
      </w:r>
      <w:r w:rsidRPr="00F37EE5">
        <w:t xml:space="preserve">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 xml:space="preserve">район Республики Башкортостан, </w:t>
      </w:r>
      <w:r w:rsidRPr="00F37EE5">
        <w:rPr>
          <w:spacing w:val="-3"/>
        </w:rPr>
        <w:t>Совет</w:t>
      </w:r>
      <w:r w:rsidRPr="00F37EE5">
        <w:t xml:space="preserve">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>Ермекеевский район</w:t>
      </w:r>
      <w:r w:rsidRPr="00F37EE5">
        <w:t xml:space="preserve"> Республики Башкортостан </w:t>
      </w:r>
      <w:r>
        <w:t xml:space="preserve"> </w:t>
      </w:r>
      <w:r w:rsidRPr="00F94444">
        <w:t>РЕШИЛ:</w:t>
      </w:r>
    </w:p>
    <w:p w:rsidR="004F1386" w:rsidRPr="00F94444" w:rsidRDefault="004F1386" w:rsidP="008E2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386" w:rsidRPr="00F37EE5" w:rsidRDefault="004F1386" w:rsidP="008E2273">
      <w:pPr>
        <w:pStyle w:val="NoSpacing"/>
        <w:numPr>
          <w:ilvl w:val="0"/>
          <w:numId w:val="2"/>
        </w:numPr>
        <w:ind w:firstLine="709"/>
        <w:jc w:val="both"/>
      </w:pPr>
      <w:r w:rsidRPr="00F37EE5">
        <w:t xml:space="preserve">Утвердить прилагаемый Порядок присвоения наименований улицам, </w:t>
      </w:r>
      <w:r w:rsidRPr="00F37EE5">
        <w:rPr>
          <w:spacing w:val="-3"/>
        </w:rPr>
        <w:t>площадям и иным территориям проживания граждан  в</w:t>
      </w:r>
      <w:r w:rsidRPr="00F37EE5">
        <w:t xml:space="preserve">   сельском поселении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Башкортостан.</w:t>
      </w:r>
    </w:p>
    <w:p w:rsidR="004F1386" w:rsidRPr="00F37EE5" w:rsidRDefault="004F1386" w:rsidP="008E2273">
      <w:pPr>
        <w:pStyle w:val="NoSpacing"/>
        <w:ind w:firstLine="709"/>
        <w:jc w:val="both"/>
      </w:pPr>
      <w:r w:rsidRPr="00F37EE5">
        <w:t>2.  Администрации</w:t>
      </w:r>
      <w:r w:rsidRPr="00F37EE5">
        <w:rPr>
          <w:spacing w:val="-3"/>
        </w:rPr>
        <w:t xml:space="preserve"> </w:t>
      </w:r>
      <w:r w:rsidRPr="00F37EE5">
        <w:t xml:space="preserve"> сельского  поселении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 xml:space="preserve">район Республики Башкортостан </w:t>
      </w:r>
      <w:r w:rsidRPr="00F37EE5">
        <w:rPr>
          <w:spacing w:val="5"/>
        </w:rPr>
        <w:t>вести регистрацию и учет действующих и</w:t>
      </w:r>
      <w:r w:rsidRPr="00F37EE5">
        <w:t xml:space="preserve"> </w:t>
      </w:r>
      <w:r w:rsidRPr="00F37EE5">
        <w:rPr>
          <w:spacing w:val="1"/>
        </w:rPr>
        <w:t xml:space="preserve">присваиваемых наименований улиц, площадей и иных территорий проживания </w:t>
      </w:r>
      <w:r w:rsidRPr="00F37EE5">
        <w:rPr>
          <w:spacing w:val="-3"/>
        </w:rPr>
        <w:t>граждан  в</w:t>
      </w:r>
      <w:r w:rsidRPr="00F37EE5">
        <w:t xml:space="preserve"> сельском поселении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</w:t>
      </w:r>
    </w:p>
    <w:p w:rsidR="004F1386" w:rsidRPr="00F37EE5" w:rsidRDefault="004F1386" w:rsidP="008E2273">
      <w:pPr>
        <w:shd w:val="clear" w:color="auto" w:fill="FFFFFF"/>
        <w:tabs>
          <w:tab w:val="left" w:pos="994"/>
        </w:tabs>
        <w:spacing w:line="322" w:lineRule="exact"/>
        <w:ind w:left="715"/>
        <w:jc w:val="both"/>
        <w:rPr>
          <w:sz w:val="28"/>
          <w:szCs w:val="28"/>
        </w:rPr>
      </w:pPr>
      <w:r w:rsidRPr="00F37EE5">
        <w:rPr>
          <w:sz w:val="28"/>
          <w:szCs w:val="28"/>
        </w:rPr>
        <w:t>3.</w:t>
      </w:r>
      <w:r w:rsidRPr="00F37EE5">
        <w:rPr>
          <w:sz w:val="28"/>
          <w:szCs w:val="28"/>
        </w:rPr>
        <w:tab/>
      </w:r>
      <w:r w:rsidRPr="00F37EE5">
        <w:rPr>
          <w:spacing w:val="-1"/>
          <w:sz w:val="28"/>
          <w:szCs w:val="28"/>
        </w:rPr>
        <w:t>Установить, что:</w:t>
      </w:r>
    </w:p>
    <w:p w:rsidR="004F1386" w:rsidRPr="00F37EE5" w:rsidRDefault="004F1386" w:rsidP="008E2273">
      <w:pPr>
        <w:pStyle w:val="NoSpacing"/>
        <w:ind w:firstLine="709"/>
        <w:jc w:val="both"/>
      </w:pPr>
      <w:r w:rsidRPr="00F37EE5">
        <w:t>деятельность Экспертной комиссии по присвоению наименований улицам, площадям и иным территориям проживания граждан, предусмотренная Порядком, утвержденным настоящим решением, осуществляется во взаимодействии с Комиссией при Президенте Республики Башкортостан по административно-территориальному устройству Республики Башкортостан</w:t>
      </w:r>
      <w:r w:rsidRPr="00F37EE5">
        <w:rPr>
          <w:spacing w:val="-3"/>
        </w:rPr>
        <w:t>;</w:t>
      </w:r>
    </w:p>
    <w:p w:rsidR="004F1386" w:rsidRDefault="004F1386" w:rsidP="00272592">
      <w:pPr>
        <w:pStyle w:val="NoSpacing"/>
        <w:ind w:firstLine="709"/>
        <w:jc w:val="both"/>
      </w:pPr>
      <w:r w:rsidRPr="00F37EE5">
        <w:t xml:space="preserve">финансирование расходов, связанных с реализацией настоящего </w:t>
      </w:r>
      <w:r w:rsidRPr="00F37EE5">
        <w:rPr>
          <w:spacing w:val="-3"/>
        </w:rPr>
        <w:t xml:space="preserve">решения, осуществляется за счет средств бюджета </w:t>
      </w:r>
      <w:r w:rsidRPr="00F37EE5">
        <w:t xml:space="preserve">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Башкортостан.</w:t>
      </w:r>
    </w:p>
    <w:p w:rsidR="004F1386" w:rsidRDefault="004F1386" w:rsidP="00272592">
      <w:pPr>
        <w:pStyle w:val="NoSpacing"/>
        <w:ind w:firstLine="709"/>
        <w:jc w:val="both"/>
      </w:pPr>
    </w:p>
    <w:p w:rsidR="004F1386" w:rsidRDefault="004F1386" w:rsidP="00272592">
      <w:pPr>
        <w:pStyle w:val="NoSpacing"/>
        <w:ind w:firstLine="709"/>
        <w:jc w:val="both"/>
      </w:pPr>
    </w:p>
    <w:p w:rsidR="004F1386" w:rsidRDefault="004F1386" w:rsidP="00272592">
      <w:pPr>
        <w:pStyle w:val="NoSpacing"/>
        <w:ind w:firstLine="709"/>
        <w:jc w:val="both"/>
      </w:pPr>
      <w:r w:rsidRPr="008E2273">
        <w:t xml:space="preserve">        4.  Обнародовать данное решение на информационном стенде, расположенном в здании Администрации сельского поселения </w:t>
      </w:r>
      <w:r>
        <w:t>Восьмомартовский</w:t>
      </w:r>
      <w:r w:rsidRPr="008E2273">
        <w:t xml:space="preserve"> </w:t>
      </w:r>
    </w:p>
    <w:p w:rsidR="004F1386" w:rsidRPr="008E2273" w:rsidRDefault="004F1386" w:rsidP="00272592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8E2273">
        <w:rPr>
          <w:sz w:val="28"/>
          <w:szCs w:val="28"/>
        </w:rPr>
        <w:t xml:space="preserve">сельсовет муниципального района Ермекеевский район Республики Башкортостан и разместить на сайте Администрации сельского поселения </w:t>
      </w:r>
      <w:r>
        <w:rPr>
          <w:sz w:val="28"/>
          <w:szCs w:val="28"/>
        </w:rPr>
        <w:t>Восьмомартовский</w:t>
      </w:r>
      <w:r w:rsidRPr="008E2273">
        <w:rPr>
          <w:sz w:val="28"/>
          <w:szCs w:val="28"/>
        </w:rPr>
        <w:t xml:space="preserve"> сельсовет муниципального района Ермекеевский  район Республики Башкортостан  </w:t>
      </w:r>
      <w:r>
        <w:rPr>
          <w:color w:val="FF0000"/>
          <w:sz w:val="28"/>
          <w:szCs w:val="28"/>
          <w:lang w:val="en-US"/>
        </w:rPr>
        <w:t>hppt</w:t>
      </w:r>
      <w:r>
        <w:rPr>
          <w:color w:val="FF0000"/>
          <w:sz w:val="28"/>
          <w:szCs w:val="28"/>
        </w:rPr>
        <w:t>://</w:t>
      </w:r>
      <w:r w:rsidRPr="008E227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vosmartsp</w:t>
      </w:r>
      <w:r w:rsidRPr="008E2273">
        <w:rPr>
          <w:color w:val="FF0000"/>
          <w:sz w:val="28"/>
          <w:szCs w:val="28"/>
        </w:rPr>
        <w:t>.ru</w:t>
      </w:r>
    </w:p>
    <w:p w:rsidR="004F1386" w:rsidRPr="008E2273" w:rsidRDefault="004F1386" w:rsidP="006E0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2273">
        <w:rPr>
          <w:sz w:val="28"/>
          <w:szCs w:val="28"/>
        </w:rPr>
        <w:t xml:space="preserve">5. Контроль за исполнением данного решения возложить на постоянную комиссию Совета сельского поселения </w:t>
      </w:r>
      <w:r>
        <w:rPr>
          <w:sz w:val="28"/>
          <w:szCs w:val="28"/>
        </w:rPr>
        <w:t xml:space="preserve">Восьмомартовский </w:t>
      </w:r>
      <w:r w:rsidRPr="008E2273">
        <w:rPr>
          <w:sz w:val="28"/>
          <w:szCs w:val="28"/>
        </w:rPr>
        <w:t xml:space="preserve"> сельсовет муниципального района Ермекеевский район Республики Башкортостан по бюджету, налогам и вопросам муниципальной собственности  (</w:t>
      </w:r>
      <w:r>
        <w:rPr>
          <w:sz w:val="28"/>
          <w:szCs w:val="28"/>
        </w:rPr>
        <w:t>Хамидуллина Ф.К</w:t>
      </w:r>
      <w:r w:rsidRPr="008E2273">
        <w:rPr>
          <w:sz w:val="28"/>
          <w:szCs w:val="28"/>
        </w:rPr>
        <w:t>.)</w:t>
      </w:r>
    </w:p>
    <w:p w:rsidR="004F1386" w:rsidRPr="008E2273" w:rsidRDefault="004F1386" w:rsidP="006E0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F1386" w:rsidRPr="008E2273" w:rsidRDefault="004F1386" w:rsidP="006E0FA3">
      <w:pPr>
        <w:spacing w:line="360" w:lineRule="auto"/>
        <w:jc w:val="both"/>
        <w:rPr>
          <w:sz w:val="28"/>
          <w:szCs w:val="28"/>
        </w:rPr>
      </w:pPr>
    </w:p>
    <w:p w:rsidR="004F1386" w:rsidRPr="008E2273" w:rsidRDefault="004F1386" w:rsidP="006E0FA3">
      <w:pPr>
        <w:jc w:val="both"/>
        <w:rPr>
          <w:sz w:val="28"/>
          <w:szCs w:val="28"/>
        </w:rPr>
      </w:pPr>
    </w:p>
    <w:p w:rsidR="004F1386" w:rsidRDefault="004F1386" w:rsidP="006E0F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1386" w:rsidRDefault="004F1386" w:rsidP="006E0F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Восьмомартовский сельсовет</w:t>
      </w:r>
    </w:p>
    <w:p w:rsidR="004F1386" w:rsidRDefault="004F1386" w:rsidP="006E0F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F1386" w:rsidRDefault="004F1386" w:rsidP="006E0F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Ермекеевский район</w:t>
      </w:r>
    </w:p>
    <w:p w:rsidR="004F1386" w:rsidRDefault="004F1386" w:rsidP="006E0F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А.З.Латыпова</w:t>
      </w: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6E0FA3">
      <w:pPr>
        <w:outlineLvl w:val="0"/>
        <w:rPr>
          <w:sz w:val="28"/>
          <w:szCs w:val="28"/>
        </w:rPr>
      </w:pPr>
    </w:p>
    <w:p w:rsidR="004F1386" w:rsidRDefault="004F1386" w:rsidP="004343E7">
      <w:pPr>
        <w:outlineLvl w:val="0"/>
        <w:rPr>
          <w:sz w:val="28"/>
          <w:szCs w:val="28"/>
        </w:rPr>
      </w:pPr>
    </w:p>
    <w:p w:rsidR="004F1386" w:rsidRDefault="004F1386" w:rsidP="006E0FA3">
      <w:pPr>
        <w:jc w:val="right"/>
        <w:outlineLvl w:val="0"/>
        <w:rPr>
          <w:sz w:val="28"/>
          <w:szCs w:val="28"/>
        </w:rPr>
      </w:pPr>
    </w:p>
    <w:p w:rsidR="004F1386" w:rsidRDefault="004F1386" w:rsidP="006E0FA3">
      <w:pPr>
        <w:jc w:val="right"/>
        <w:outlineLvl w:val="0"/>
        <w:rPr>
          <w:sz w:val="28"/>
          <w:szCs w:val="28"/>
        </w:rPr>
      </w:pPr>
    </w:p>
    <w:p w:rsidR="004F1386" w:rsidRDefault="004F1386" w:rsidP="006E0FA3">
      <w:pPr>
        <w:jc w:val="right"/>
        <w:outlineLvl w:val="0"/>
        <w:rPr>
          <w:sz w:val="28"/>
          <w:szCs w:val="28"/>
        </w:rPr>
      </w:pPr>
    </w:p>
    <w:p w:rsidR="004F1386" w:rsidRDefault="004F1386" w:rsidP="006E0FA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F1386" w:rsidRDefault="004F1386" w:rsidP="006E0FA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F1386" w:rsidRDefault="004F1386" w:rsidP="006E0FA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F1386" w:rsidRDefault="004F1386" w:rsidP="006E0FA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Восьмомартовский сельсовет</w:t>
      </w:r>
    </w:p>
    <w:p w:rsidR="004F1386" w:rsidRDefault="004F1386" w:rsidP="006E0FA3">
      <w:pPr>
        <w:jc w:val="right"/>
        <w:rPr>
          <w:sz w:val="28"/>
          <w:szCs w:val="28"/>
        </w:rPr>
      </w:pPr>
      <w:r>
        <w:rPr>
          <w:sz w:val="28"/>
          <w:szCs w:val="28"/>
        </w:rPr>
        <w:t>№ 153 от 22.08.2013.</w:t>
      </w:r>
    </w:p>
    <w:p w:rsidR="004F1386" w:rsidRDefault="004F1386" w:rsidP="006E0FA3">
      <w:pPr>
        <w:jc w:val="right"/>
        <w:rPr>
          <w:sz w:val="28"/>
          <w:szCs w:val="28"/>
        </w:rPr>
      </w:pPr>
    </w:p>
    <w:p w:rsidR="004F1386" w:rsidRDefault="004F1386" w:rsidP="006E0FA3">
      <w:pPr>
        <w:jc w:val="both"/>
        <w:rPr>
          <w:sz w:val="28"/>
          <w:szCs w:val="28"/>
        </w:rPr>
      </w:pPr>
    </w:p>
    <w:p w:rsidR="004F1386" w:rsidRDefault="004F1386" w:rsidP="006E0FA3">
      <w:pPr>
        <w:jc w:val="both"/>
        <w:rPr>
          <w:sz w:val="28"/>
          <w:szCs w:val="28"/>
        </w:rPr>
      </w:pPr>
    </w:p>
    <w:p w:rsidR="004F1386" w:rsidRDefault="004F1386" w:rsidP="006E0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4F1386" w:rsidRDefault="004F1386" w:rsidP="006E0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присвоения наименований улицам, площадям и иным территориям проживания граждан в</w:t>
      </w:r>
      <w:r w:rsidRPr="000374EC">
        <w:rPr>
          <w:b/>
          <w:bCs/>
          <w:sz w:val="28"/>
          <w:szCs w:val="28"/>
        </w:rPr>
        <w:t xml:space="preserve"> сельском поселении </w:t>
      </w:r>
      <w:r>
        <w:rPr>
          <w:b/>
          <w:bCs/>
          <w:sz w:val="28"/>
          <w:szCs w:val="28"/>
        </w:rPr>
        <w:t xml:space="preserve">Восьмомартовский </w:t>
      </w:r>
      <w:r w:rsidRPr="000374EC">
        <w:rPr>
          <w:b/>
          <w:bCs/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4F1386" w:rsidRDefault="004F1386" w:rsidP="006E0FA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386" w:rsidRDefault="004F1386" w:rsidP="00701A6F">
      <w:pPr>
        <w:pStyle w:val="NoSpacing"/>
        <w:numPr>
          <w:ilvl w:val="0"/>
          <w:numId w:val="5"/>
        </w:numPr>
      </w:pPr>
      <w:r w:rsidRPr="00F37EE5">
        <w:t>Общие положения</w:t>
      </w:r>
    </w:p>
    <w:p w:rsidR="004F1386" w:rsidRPr="00F37EE5" w:rsidRDefault="004F1386" w:rsidP="00701A6F">
      <w:pPr>
        <w:pStyle w:val="NoSpacing"/>
        <w:ind w:left="1211"/>
      </w:pP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 xml:space="preserve">1.1. Настоящий Порядок разработан в соответствии с Федеральным законом «Об   общих   принципах   организации   местного самоуправления Российской Федерации», Уставом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 xml:space="preserve">район Республики Башкортостан и устанавливает процедуру присвоения   наименований   улицам,   площадям, проспектам,  аллеям, скверам, бульварам, набережным, мостам, переулкам, проездам, просекам,  тупикам,  шоссе и  т.п. и   иным   территориям проживания граждан (далее   - территория   проживания   граждан) и    их   переименования   в  сельском поселении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1.2. Переименование территории проживания граждан осуществляется на условиях и в порядке, предусмотренном для присвоения наименования территории  проживания  граждан,  с особенностями,  предусмотренными настоящим Порядком.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1.3.</w:t>
      </w:r>
      <w:r w:rsidRPr="00F37EE5">
        <w:tab/>
        <w:t>При наименовании территории проживания граждан должны учитываться следующие основные требования. Наименования должны: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быть благозвучными, удобными для произношения, краткими и легко запоминающимися;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отражать наиболее существенные индивидуальные характеристики объекта наименования;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органически вписываться в существующую систему наименований, сочетаться с наименованиями смежных территорий проживания граждан;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состоять не более чем из трех слов.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1.4.</w:t>
      </w:r>
      <w:r w:rsidRPr="00F37EE5">
        <w:tab/>
        <w:t>Присвоение   одного   и   того   же   наименования   нескольким однородным территориям проживания граждан в пределах одного населенного пункта не допускается.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 xml:space="preserve"> 1.5.</w:t>
      </w:r>
      <w:r w:rsidRPr="00F37EE5">
        <w:tab/>
        <w:t>Переименование территории проживания граждан производится в случаях, если: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две и более территории проживания граждан в пределах одного населенного пункта имеют одно и то же наименование;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изменяется статус и (или) функциональное назначение территории проживания граждан;</w:t>
      </w:r>
    </w:p>
    <w:p w:rsidR="004F1386" w:rsidRPr="00F37EE5" w:rsidRDefault="004F1386" w:rsidP="00B370D2">
      <w:pPr>
        <w:pStyle w:val="NoSpacing"/>
        <w:jc w:val="both"/>
      </w:pPr>
      <w:r w:rsidRPr="00F37EE5">
        <w:t xml:space="preserve">                 восстанавливается исторически сложившееся название территории проживания граждан;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 xml:space="preserve"> территории проживания граждан присваивается имя выдающегося деятеля, внесшего значительный вклад в развитие сельского поселения муниципального района </w:t>
      </w:r>
      <w:r>
        <w:t xml:space="preserve">Ермекеевский </w:t>
      </w:r>
      <w:r w:rsidRPr="00F37EE5">
        <w:t xml:space="preserve">район Республики Башкортостан, муниципального района </w:t>
      </w:r>
      <w:r>
        <w:t xml:space="preserve">Ермекеевский </w:t>
      </w:r>
      <w:r w:rsidRPr="00F37EE5">
        <w:t>район Республики Башкортостан, Республики Башкортостан, Российской Федерации.</w:t>
      </w:r>
    </w:p>
    <w:p w:rsidR="004F1386" w:rsidRDefault="004F1386" w:rsidP="00B370D2">
      <w:pPr>
        <w:pStyle w:val="NoSpacing"/>
        <w:ind w:firstLine="851"/>
        <w:jc w:val="both"/>
      </w:pPr>
      <w:r w:rsidRPr="00F37EE5">
        <w:t>1.6.</w:t>
      </w:r>
      <w:r w:rsidRPr="00F37EE5">
        <w:tab/>
        <w:t xml:space="preserve">Присвоение  наименования  территориям  проживания  граждан должны производиться с учетом мнения  населения </w:t>
      </w:r>
      <w:r w:rsidRPr="00F37EE5">
        <w:tab/>
        <w:t>сельского</w:t>
      </w:r>
      <w:r>
        <w:t xml:space="preserve"> </w:t>
      </w:r>
      <w:r w:rsidRPr="00F37EE5">
        <w:t xml:space="preserve">поселения </w:t>
      </w:r>
    </w:p>
    <w:p w:rsidR="004F1386" w:rsidRPr="00F37EE5" w:rsidRDefault="004F1386" w:rsidP="00B370D2">
      <w:pPr>
        <w:pStyle w:val="NoSpacing"/>
        <w:jc w:val="both"/>
      </w:pPr>
      <w:r>
        <w:t xml:space="preserve">Восьмомартовский </w:t>
      </w:r>
      <w:r w:rsidRPr="00F37EE5">
        <w:t xml:space="preserve"> сельсовет муниципального района </w:t>
      </w:r>
      <w:r>
        <w:t xml:space="preserve">Ермекеевский </w:t>
      </w:r>
      <w:r w:rsidRPr="00F37EE5">
        <w:t xml:space="preserve"> район Республики Башкортостан,    географических,    исторических,    национальных, культурно-бытовых и иных местных условий.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1.7.</w:t>
      </w:r>
      <w:r w:rsidRPr="00F37EE5">
        <w:tab/>
        <w:t>Использование (написание, оформление) наименований территорий проживания граждан осуществляется в соответствии с законодательством о языках народов Российской Федерации.</w:t>
      </w:r>
    </w:p>
    <w:p w:rsidR="004F1386" w:rsidRPr="00F37EE5" w:rsidRDefault="004F1386" w:rsidP="00B370D2">
      <w:pPr>
        <w:pStyle w:val="NoSpacing"/>
        <w:jc w:val="center"/>
      </w:pPr>
    </w:p>
    <w:p w:rsidR="004F1386" w:rsidRPr="00F37EE5" w:rsidRDefault="004F1386" w:rsidP="00B370D2">
      <w:pPr>
        <w:pStyle w:val="NoSpacing"/>
        <w:numPr>
          <w:ilvl w:val="0"/>
          <w:numId w:val="2"/>
        </w:numPr>
        <w:jc w:val="center"/>
      </w:pPr>
      <w:r w:rsidRPr="00F37EE5">
        <w:t>Процедура присвоения наименований территориям проживания граждан</w:t>
      </w:r>
    </w:p>
    <w:p w:rsidR="004F1386" w:rsidRPr="00F37EE5" w:rsidRDefault="004F1386" w:rsidP="00B370D2">
      <w:pPr>
        <w:pStyle w:val="NoSpacing"/>
      </w:pP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2.1.</w:t>
      </w:r>
      <w:r w:rsidRPr="00F37EE5">
        <w:tab/>
        <w:t xml:space="preserve">Для   рассмотрения   предложений   по   вопросам   присвоения наименований  территориям  проживания  граждан  создается  Экспертная комиссия   по   присвоению   наименований   улицам,   площадям   и   иным территориям проживания граждан, их переименования в сельском поселении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 (далее - Экспертная комиссия).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 xml:space="preserve">Положение и состав Экспертной комиссии утверждаются постановлением Администрации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 xml:space="preserve">В состав Экспертной комиссии должны входить специалисты в области топонимики,   градостроительства,   архитектуры,   истории,   краеведения, лингвистики,    социологии    из    числа    депутатов    Совета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 xml:space="preserve">район Республики Башкортостан, представителей Администрации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Башкортостан.   В состав Экспертной комиссии могут входить представители органов государственной власти Республики Башкортостан.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Экспертная комиссия осуществляет свою деятельность во взаимодействии с Комиссией при Президенте Республики Башкортостан по административно-территориальному устройству Республики Башкортостан.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2.2.</w:t>
      </w:r>
      <w:r w:rsidRPr="00F37EE5">
        <w:tab/>
        <w:t>Предложения о наименовании территории проживания граждан (далее - предложение) вносятся в Экспертную комиссию.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2.3.</w:t>
      </w:r>
      <w:r w:rsidRPr="00F37EE5">
        <w:tab/>
        <w:t>Предложения вправе вносить: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органы государственной власти Российской Федерации и Республики Башкортостан;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 xml:space="preserve">депутаты Совета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</w:t>
      </w:r>
      <w:r w:rsidRPr="00F37EE5">
        <w:tab/>
        <w:t>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общественные объединения;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организации и трудовые коллективы;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органы территориального общественного самоуправления;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 xml:space="preserve">инициативные группы  граждан сельском поселении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 численностью не менее трех граждан (при этом один и тот же гражданин может входить лишь в одну инициативную группу граждан, образованную по конкретному вопросу присвоения наименования территории проживания граждан).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2.4. Предложение должно содержать: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предлагаемое наименование;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подробное обоснование необходимости наименования территории проживания граждан;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2.5.</w:t>
      </w:r>
      <w:r w:rsidRPr="00F37EE5">
        <w:tab/>
        <w:t xml:space="preserve">Информация о поступивших предложениях, сроках внесения по ним предложений    от    населения        </w:t>
      </w:r>
      <w:r w:rsidRPr="00F37EE5">
        <w:tab/>
        <w:t xml:space="preserve">    (наименование  муниципального образования) подлежат обнародованию Экспертной комиссией в порядке, предусмотренном для обнародования муниципальных нормативных правовых актов.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Указанные предложения рассматриваются, обобщаются и учитываются Экспертной комиссией при даче соответствующего заключения.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2.6.</w:t>
      </w:r>
      <w:r w:rsidRPr="00F37EE5">
        <w:tab/>
        <w:t xml:space="preserve">По результатам рассмотрения предложения Экспертная комиссия составляет заключение по форме, утверждаемой Экспертной комиссией, о целесообразности  или  нецелесообразности  присвоения  наименования  и направляет его в Администрацию сельского поселения </w:t>
      </w:r>
      <w:r>
        <w:t xml:space="preserve">Восьмомартовский </w:t>
      </w:r>
      <w:r w:rsidRPr="00F37EE5">
        <w:t xml:space="preserve">сельсовет муниципального района </w:t>
      </w:r>
      <w:r>
        <w:t xml:space="preserve">Ермекеевский </w:t>
      </w:r>
      <w:r w:rsidRPr="00F37EE5">
        <w:t>район Республики Башкортостан.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Проект указанного заключения по решению Экспертной комиссии направляется в Комиссию при Президенте Республики Башкортостан по административно-территориальному устройству Республики Башкортостан. Указанная Комиссия в соответствии со своим Положением вправе оказать соответствующую консультативную и методическую помощь.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2.7.</w:t>
      </w:r>
      <w:r w:rsidRPr="00F37EE5">
        <w:tab/>
        <w:t xml:space="preserve">Присвоение (отклонение предложения о присвоении) наименований территориям    проживания    граждан    осуществляется    постановлением Администрации   </w:t>
      </w:r>
      <w:r w:rsidRPr="00F37EE5">
        <w:tab/>
        <w:t xml:space="preserve">   с   учетом   заключения   Экспертной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комиссии и предложения Комиссии при Президенте Республики Башкортостан по административно-территориальному устройству Республики Башкортостан (при наличии).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Указанные     постановления    Администрации   подлежат официальному обнародованию в течение 10 дней со дня их принятия.</w:t>
      </w:r>
    </w:p>
    <w:p w:rsidR="004F1386" w:rsidRPr="00F37EE5" w:rsidRDefault="004F1386" w:rsidP="00B370D2">
      <w:pPr>
        <w:pStyle w:val="NoSpacing"/>
        <w:ind w:firstLine="851"/>
        <w:jc w:val="both"/>
      </w:pPr>
      <w:r w:rsidRPr="00F37EE5">
        <w:t>2.8.</w:t>
      </w:r>
      <w:r w:rsidRPr="00F37EE5">
        <w:tab/>
        <w:t>Указатель с присвоенным в соответствии с настоящим Порядком наименованием подлежит установке (замене)</w:t>
      </w:r>
      <w:r w:rsidRPr="00F37EE5">
        <w:tab/>
        <w:t>в срок не позднее одного   месяца   со   дня   принятия   соответствующего постановления Администрации.</w:t>
      </w:r>
    </w:p>
    <w:p w:rsidR="004F1386" w:rsidRDefault="004F1386" w:rsidP="006E0FA3">
      <w:pPr>
        <w:jc w:val="both"/>
        <w:rPr>
          <w:sz w:val="28"/>
          <w:szCs w:val="28"/>
        </w:rPr>
      </w:pPr>
    </w:p>
    <w:sectPr w:rsidR="004F1386" w:rsidSect="00B370D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6EE"/>
    <w:multiLevelType w:val="hybridMultilevel"/>
    <w:tmpl w:val="43569166"/>
    <w:lvl w:ilvl="0" w:tplc="95E63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67D1C"/>
    <w:multiLevelType w:val="singleLevel"/>
    <w:tmpl w:val="E0CA2BE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CED22C6"/>
    <w:multiLevelType w:val="hybridMultilevel"/>
    <w:tmpl w:val="DBDE9286"/>
    <w:lvl w:ilvl="0" w:tplc="CE94A47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77763E"/>
    <w:multiLevelType w:val="singleLevel"/>
    <w:tmpl w:val="E0CA2BE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5D0A1BD3"/>
    <w:multiLevelType w:val="singleLevel"/>
    <w:tmpl w:val="E0CA2BE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A3"/>
    <w:rsid w:val="000374EC"/>
    <w:rsid w:val="000542DF"/>
    <w:rsid w:val="0009002D"/>
    <w:rsid w:val="00094AC3"/>
    <w:rsid w:val="000D7518"/>
    <w:rsid w:val="000E5AF7"/>
    <w:rsid w:val="00102B69"/>
    <w:rsid w:val="001B592E"/>
    <w:rsid w:val="00272592"/>
    <w:rsid w:val="002C2583"/>
    <w:rsid w:val="002F4FDD"/>
    <w:rsid w:val="002F546B"/>
    <w:rsid w:val="003103B0"/>
    <w:rsid w:val="003A2135"/>
    <w:rsid w:val="003C2679"/>
    <w:rsid w:val="004343E7"/>
    <w:rsid w:val="00444B42"/>
    <w:rsid w:val="0045761D"/>
    <w:rsid w:val="004E5377"/>
    <w:rsid w:val="004F1386"/>
    <w:rsid w:val="005D5B26"/>
    <w:rsid w:val="00657172"/>
    <w:rsid w:val="006E0FA3"/>
    <w:rsid w:val="006F6F04"/>
    <w:rsid w:val="00701A6F"/>
    <w:rsid w:val="007B56BF"/>
    <w:rsid w:val="007F0C7B"/>
    <w:rsid w:val="00817A6F"/>
    <w:rsid w:val="00870767"/>
    <w:rsid w:val="008E2273"/>
    <w:rsid w:val="009B3E45"/>
    <w:rsid w:val="00B370D2"/>
    <w:rsid w:val="00B9567F"/>
    <w:rsid w:val="00C35416"/>
    <w:rsid w:val="00DA699C"/>
    <w:rsid w:val="00DE3AC9"/>
    <w:rsid w:val="00E06B31"/>
    <w:rsid w:val="00E20BB6"/>
    <w:rsid w:val="00E35C65"/>
    <w:rsid w:val="00ED671C"/>
    <w:rsid w:val="00F37EE5"/>
    <w:rsid w:val="00F84B74"/>
    <w:rsid w:val="00F9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E0F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FDD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FDD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FDD"/>
    <w:pPr>
      <w:keepNext/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FDD"/>
    <w:pPr>
      <w:keepNext/>
      <w:spacing w:before="240" w:after="60"/>
      <w:outlineLvl w:val="3"/>
    </w:pPr>
    <w:rPr>
      <w:rFonts w:ascii="Calibri" w:hAnsi="Calibri" w:cs="Calibri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4FDD"/>
    <w:pPr>
      <w:spacing w:before="240" w:after="60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4FDD"/>
    <w:pPr>
      <w:spacing w:before="240" w:after="60"/>
      <w:outlineLvl w:val="5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4FDD"/>
    <w:pPr>
      <w:spacing w:before="240" w:after="60"/>
      <w:outlineLvl w:val="6"/>
    </w:pPr>
    <w:rPr>
      <w:rFonts w:ascii="Calibri" w:hAnsi="Calibri" w:cs="Calibri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4FDD"/>
    <w:pPr>
      <w:spacing w:before="240" w:after="60"/>
      <w:outlineLvl w:val="7"/>
    </w:pPr>
    <w:rPr>
      <w:rFonts w:ascii="Calibri" w:hAnsi="Calibri" w:cs="Calibri"/>
      <w:i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4FDD"/>
    <w:pPr>
      <w:spacing w:before="240" w:after="60"/>
      <w:outlineLvl w:val="8"/>
    </w:pPr>
    <w:rPr>
      <w:rFonts w:ascii="Cambria" w:hAnsi="Cambria" w:cs="Cambria"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FD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FDD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FDD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FDD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FDD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4FD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4FDD"/>
    <w:rPr>
      <w:rFonts w:ascii="Calibri" w:hAnsi="Calibri"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4FDD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4FDD"/>
    <w:rPr>
      <w:rFonts w:ascii="Cambria" w:hAnsi="Cambria" w:cs="Cambria"/>
      <w:color w:val="000000"/>
      <w:sz w:val="22"/>
      <w:szCs w:val="22"/>
    </w:rPr>
  </w:style>
  <w:style w:type="character" w:styleId="Strong">
    <w:name w:val="Strong"/>
    <w:basedOn w:val="DefaultParagraphFont"/>
    <w:uiPriority w:val="99"/>
    <w:qFormat/>
    <w:rsid w:val="00DE3AC9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2F4FDD"/>
    <w:rPr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F4FDD"/>
    <w:pPr>
      <w:spacing w:before="240" w:after="60"/>
      <w:jc w:val="center"/>
      <w:outlineLvl w:val="0"/>
    </w:pPr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F4FD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4FDD"/>
    <w:pPr>
      <w:spacing w:after="60"/>
      <w:jc w:val="center"/>
      <w:outlineLvl w:val="1"/>
    </w:pPr>
    <w:rPr>
      <w:rFonts w:ascii="Cambria" w:hAnsi="Cambria" w:cs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4FDD"/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4FDD"/>
    <w:rPr>
      <w:i/>
      <w:iCs/>
    </w:rPr>
  </w:style>
  <w:style w:type="paragraph" w:styleId="NoSpacing">
    <w:name w:val="No Spacing"/>
    <w:uiPriority w:val="99"/>
    <w:qFormat/>
    <w:rsid w:val="002F4FDD"/>
    <w:rPr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2F4FDD"/>
    <w:pPr>
      <w:ind w:left="708"/>
    </w:pPr>
    <w:rPr>
      <w:color w:val="00000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2F4FDD"/>
    <w:rPr>
      <w:i/>
      <w:iCs/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2F4FDD"/>
    <w:rPr>
      <w:i/>
      <w:iCs/>
      <w:color w:val="00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4F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4FDD"/>
    <w:rPr>
      <w:b/>
      <w:bCs/>
      <w:i/>
      <w:iCs/>
      <w:color w:val="4F81BD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2F4FD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F4FD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F4FD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2F4FDD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F4FD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F4FDD"/>
    <w:pPr>
      <w:outlineLvl w:val="9"/>
    </w:pPr>
  </w:style>
  <w:style w:type="paragraph" w:customStyle="1" w:styleId="a">
    <w:name w:val="Знак Знак Знак Знак Знак Знак Знак Знак"/>
    <w:basedOn w:val="Normal"/>
    <w:uiPriority w:val="99"/>
    <w:rsid w:val="006E0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E0FA3"/>
    <w:rPr>
      <w:color w:val="0000FF"/>
      <w:u w:val="single"/>
    </w:rPr>
  </w:style>
  <w:style w:type="paragraph" w:customStyle="1" w:styleId="ConsPlusTitle">
    <w:name w:val="ConsPlusTitle"/>
    <w:uiPriority w:val="99"/>
    <w:rsid w:val="006E0F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6E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27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Normal"/>
    <w:uiPriority w:val="99"/>
    <w:rsid w:val="00272592"/>
    <w:pPr>
      <w:widowControl w:val="0"/>
      <w:jc w:val="both"/>
    </w:pPr>
    <w:rPr>
      <w:sz w:val="28"/>
      <w:szCs w:val="28"/>
    </w:rPr>
  </w:style>
  <w:style w:type="paragraph" w:customStyle="1" w:styleId="4">
    <w:name w:val="Обычный4"/>
    <w:uiPriority w:val="99"/>
    <w:rsid w:val="00272592"/>
    <w:pPr>
      <w:widowControl w:val="0"/>
      <w:spacing w:line="256" w:lineRule="auto"/>
      <w:ind w:firstLine="480"/>
      <w:jc w:val="both"/>
    </w:pPr>
    <w:rPr>
      <w:sz w:val="18"/>
      <w:szCs w:val="18"/>
    </w:rPr>
  </w:style>
  <w:style w:type="paragraph" w:customStyle="1" w:styleId="40">
    <w:name w:val="Основной текст4"/>
    <w:basedOn w:val="4"/>
    <w:uiPriority w:val="99"/>
    <w:rsid w:val="00272592"/>
    <w:pPr>
      <w:spacing w:line="240" w:lineRule="auto"/>
      <w:ind w:firstLine="0"/>
    </w:pPr>
    <w:rPr>
      <w:sz w:val="28"/>
      <w:szCs w:val="28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84B7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uiPriority w:val="99"/>
    <w:rsid w:val="00F84B7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1532</Words>
  <Characters>8733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2013-03-25T02:31:00Z</dcterms:created>
  <dcterms:modified xsi:type="dcterms:W3CDTF">2013-09-02T09:52:00Z</dcterms:modified>
</cp:coreProperties>
</file>