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3" w:rsidRPr="00206C83" w:rsidRDefault="007C177C" w:rsidP="00206C8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08.9pt;margin-top:37.65pt;width:75.9pt;height:90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8" o:title=""/>
            <w10:wrap anchory="page"/>
          </v:shape>
        </w:pict>
      </w:r>
      <w:r w:rsidR="00206C83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 </w:t>
      </w:r>
      <w:r w:rsidR="00725ACD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>БАШ</w:t>
      </w:r>
      <w:r w:rsidR="00206C83" w:rsidRPr="00206C83">
        <w:rPr>
          <w:rFonts w:ascii="Times New Roman" w:eastAsia="Arial Unicode MS" w:hAnsi="Palatino Linotype"/>
          <w:b/>
          <w:caps/>
          <w:sz w:val="20"/>
          <w:szCs w:val="20"/>
          <w:lang w:eastAsia="ru-RU"/>
        </w:rPr>
        <w:t>Ҡ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ОРТОСТАН РеспубликаҺы          </w:t>
      </w:r>
      <w:r w:rsid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</w:t>
      </w:r>
      <w:r w:rsid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РЕСПУБЛИКА  БАШКОРТОСТАН      </w:t>
      </w:r>
    </w:p>
    <w:p w:rsidR="00206C83" w:rsidRPr="00206C83" w:rsidRDefault="007C177C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>
        <w:rPr>
          <w:noProof/>
        </w:rPr>
        <w:pict>
          <v:shape id="Рисунок 4" o:spid="_x0000_s1028" type="#_x0000_t75" alt="Герб 2" style="position:absolute;margin-left:558pt;margin-top:55.35pt;width:75.9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  <v:imagedata r:id="rId8" o:title="Герб 2"/>
            <w10:wrap anchory="page"/>
          </v:shape>
        </w:pic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val="tt-RU" w:eastAsia="ru-RU"/>
        </w:rPr>
        <w:t>ЙƏРМƏКƏЙ</w:t>
      </w:r>
      <w:r w:rsidR="00206C83"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206C83" w:rsidRPr="00206C83" w:rsidRDefault="00206C83" w:rsidP="00206C83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Һиге</w:t>
      </w:r>
      <w:r w:rsidRPr="00206C83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206C83" w:rsidRPr="00206C83" w:rsidRDefault="00206C83" w:rsidP="00206C83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</w:t>
      </w:r>
      <w:r w:rsidRPr="00206C83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/>
          <w:sz w:val="20"/>
          <w:szCs w:val="20"/>
          <w:lang w:eastAsia="ru-RU"/>
        </w:rPr>
      </w:pPr>
      <w:r w:rsidRPr="00206C83">
        <w:rPr>
          <w:rFonts w:ascii="Lucida Sans Unicode" w:eastAsia="Times New Roman" w:hAnsi="Lucida Sans Unicode"/>
          <w:sz w:val="20"/>
          <w:szCs w:val="20"/>
          <w:lang w:eastAsia="ru-RU"/>
        </w:rPr>
        <w:t>452188, 8-се Март   ис. а. Мəктəп   урамы, 9             452188,с. им. 8 Марта, ул. Школьная, 9</w:t>
      </w:r>
    </w:p>
    <w:p w:rsidR="00206C83" w:rsidRPr="00206C83" w:rsidRDefault="00206C83" w:rsidP="00206C83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/>
          <w:sz w:val="20"/>
          <w:szCs w:val="20"/>
          <w:lang w:eastAsia="ru-RU"/>
        </w:rPr>
      </w:pPr>
      <w:r w:rsidRPr="00206C83">
        <w:rPr>
          <w:rFonts w:ascii="Lucida Sans Unicode" w:eastAsia="Times New Roman" w:hAnsi="Lucida Sans Unicode"/>
          <w:sz w:val="20"/>
          <w:szCs w:val="20"/>
          <w:lang w:eastAsia="ru-RU"/>
        </w:rPr>
        <w:t xml:space="preserve">  тел.факс(347 - 41)2-32-38                                       тел.факс (347 - 41) 2-32-38</w:t>
      </w: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Default="00206C83" w:rsidP="00206C83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</w:pPr>
    </w:p>
    <w:p w:rsidR="00725ACD" w:rsidRDefault="00725ACD" w:rsidP="00206C83">
      <w:pPr>
        <w:spacing w:after="0" w:line="192" w:lineRule="auto"/>
        <w:ind w:left="-600"/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ED72BF" w:rsidRPr="00725ACD" w:rsidRDefault="007875A8" w:rsidP="00725ACD">
      <w:pPr>
        <w:spacing w:after="0" w:line="240" w:lineRule="auto"/>
        <w:ind w:left="72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  <w:t>Ҡ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АРАР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№ 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43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D72BF" w:rsidRDefault="00ED72BF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875A8" w:rsidRPr="0042279E" w:rsidRDefault="007875A8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15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аапрель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2019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й.                                         «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15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 w:rsidR="00A258F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2019</w:t>
      </w:r>
      <w:bookmarkStart w:id="0" w:name="_GoBack"/>
      <w:bookmarkEnd w:id="0"/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г.</w:t>
      </w:r>
    </w:p>
    <w:p w:rsidR="007875A8" w:rsidRPr="0042279E" w:rsidRDefault="007875A8" w:rsidP="00422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602CD9" w:rsidRDefault="007875A8" w:rsidP="00602CD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Cs/>
          <w:sz w:val="20"/>
          <w:szCs w:val="20"/>
        </w:rPr>
      </w:pPr>
      <w:r w:rsidRPr="00602CD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02CD9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2CD9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Восьмомартовский сельсовет </w:t>
      </w:r>
      <w:r w:rsidRPr="00602CD9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602CD9">
        <w:rPr>
          <w:rFonts w:ascii="Times New Roman" w:hAnsi="Times New Roman"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C937A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60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pStyle w:val="3"/>
        <w:ind w:firstLine="709"/>
        <w:rPr>
          <w:szCs w:val="28"/>
        </w:rPr>
      </w:pPr>
    </w:p>
    <w:p w:rsidR="007875A8" w:rsidRDefault="007875A8" w:rsidP="00602CD9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7875A8" w:rsidRPr="00BD284D" w:rsidRDefault="007875A8" w:rsidP="00602CD9">
      <w:pPr>
        <w:pStyle w:val="3"/>
        <w:ind w:firstLine="709"/>
        <w:jc w:val="center"/>
        <w:rPr>
          <w:szCs w:val="28"/>
        </w:rPr>
      </w:pPr>
    </w:p>
    <w:p w:rsidR="007875A8" w:rsidRPr="00C868FB" w:rsidRDefault="007875A8" w:rsidP="00602CD9">
      <w:pPr>
        <w:widowControl w:val="0"/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Восьмомартовский сельсовет</w:t>
      </w:r>
      <w:r w:rsidRPr="00C868FB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E3425B">
        <w:rPr>
          <w:rFonts w:ascii="Times New Roman" w:hAnsi="Times New Roman"/>
          <w:sz w:val="28"/>
          <w:szCs w:val="28"/>
        </w:rPr>
        <w:t xml:space="preserve"> Ермекеевский район Республики Башкортостан.</w:t>
      </w:r>
    </w:p>
    <w:p w:rsidR="007875A8" w:rsidRPr="00BD284D" w:rsidRDefault="007875A8" w:rsidP="00602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2.  Настоящее Постановление вступает в силу с момента подписания.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3.  Настоящее решение опубликовать (обнародовать) на официальном сайте Администрации</w:t>
      </w:r>
      <w:r w:rsidR="00ED72B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Восьмомартовский сельсовет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Ермекеевский район Республики Башкортостан: </w:t>
      </w:r>
      <w:r w:rsidR="00D71935" w:rsidRPr="00D719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https://</w:t>
        </w:r>
        <w:r w:rsidR="00D71935" w:rsidRPr="005D3972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vosmartsp</w:t>
        </w:r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.ru/</w:t>
        </w:r>
      </w:hyperlink>
      <w:r w:rsidRPr="00BD284D">
        <w:rPr>
          <w:rFonts w:ascii="Times New Roman" w:hAnsi="Times New Roman"/>
          <w:sz w:val="28"/>
          <w:szCs w:val="28"/>
          <w:lang w:eastAsia="ru-RU"/>
        </w:rPr>
        <w:t>.</w:t>
      </w:r>
    </w:p>
    <w:p w:rsidR="00725AC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4. Признать утратившим силу постановление  главы</w:t>
      </w:r>
      <w:r w:rsidR="00725A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Восьмомартовский сельсовет  от 27 декабря 2016 года № 198 « Об утверждении Административного регламента предоставления муниципальной услуги </w:t>
      </w:r>
    </w:p>
    <w:p w:rsidR="007875A8" w:rsidRPr="00BD284D" w:rsidRDefault="00725ACD" w:rsidP="00725A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 Передача жилых помещений муниципального жилищного фонда в собственность граждан в порядке приватизации</w:t>
      </w:r>
      <w:r w:rsidR="007875A8" w:rsidRPr="00BD284D">
        <w:rPr>
          <w:rFonts w:ascii="Times New Roman" w:hAnsi="Times New Roman"/>
          <w:bCs/>
          <w:sz w:val="28"/>
          <w:szCs w:val="28"/>
        </w:rPr>
        <w:t>».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5.  Контроль за исполнением насто</w:t>
      </w:r>
      <w:r w:rsidR="00725795">
        <w:rPr>
          <w:rFonts w:ascii="Times New Roman" w:hAnsi="Times New Roman"/>
          <w:sz w:val="28"/>
          <w:szCs w:val="28"/>
          <w:lang w:eastAsia="ru-RU"/>
        </w:rPr>
        <w:t>ящего Постановления оставляю за собой.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795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 А.З.Латыпова</w:t>
      </w:r>
    </w:p>
    <w:p w:rsidR="00725795" w:rsidRDefault="00725795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ACD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875A8" w:rsidRPr="00BD284D" w:rsidRDefault="007875A8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875A8" w:rsidRPr="00BD284D" w:rsidRDefault="00725ACD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178">
        <w:rPr>
          <w:rFonts w:ascii="Times New Roman" w:hAnsi="Times New Roman"/>
          <w:sz w:val="28"/>
          <w:szCs w:val="28"/>
          <w:lang w:eastAsia="ru-RU"/>
        </w:rPr>
        <w:t>сельского поселения Восьмомартовский сельсовет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Ермекеевский район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206C83">
        <w:rPr>
          <w:rFonts w:ascii="Times New Roman" w:hAnsi="Times New Roman"/>
          <w:sz w:val="28"/>
          <w:szCs w:val="28"/>
          <w:u w:val="single"/>
          <w:lang w:eastAsia="ru-RU"/>
        </w:rPr>
        <w:t>27 декабря</w:t>
      </w:r>
      <w:r w:rsidR="00206C83">
        <w:rPr>
          <w:rFonts w:ascii="Times New Roman" w:hAnsi="Times New Roman"/>
          <w:sz w:val="28"/>
          <w:szCs w:val="28"/>
          <w:lang w:eastAsia="ru-RU"/>
        </w:rPr>
        <w:t xml:space="preserve"> 2018 года №  76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25795">
        <w:rPr>
          <w:rFonts w:ascii="Times New Roman" w:hAnsi="Times New Roman"/>
          <w:b/>
          <w:bCs/>
          <w:sz w:val="28"/>
          <w:szCs w:val="28"/>
        </w:rPr>
        <w:t xml:space="preserve"> сельском поселении Восьмомартовский сельсовет </w:t>
      </w:r>
      <w:r w:rsidR="00D71935" w:rsidRPr="00D719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7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BD284D">
        <w:rPr>
          <w:rFonts w:ascii="Times New Roman" w:hAnsi="Times New Roman"/>
          <w:b/>
          <w:bCs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7875A8" w:rsidRPr="00861D08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725795">
        <w:rPr>
          <w:rFonts w:ascii="Times New Roman" w:hAnsi="Times New Roman"/>
          <w:sz w:val="28"/>
          <w:szCs w:val="28"/>
        </w:rPr>
        <w:t xml:space="preserve">сельском поселении Восьмомартовский сельсовет </w:t>
      </w:r>
      <w:r w:rsidR="0072579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861D08">
        <w:rPr>
          <w:rFonts w:ascii="Times New Roman" w:hAnsi="Times New Roman"/>
          <w:bCs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75A8" w:rsidRPr="00C868FB" w:rsidRDefault="007875A8" w:rsidP="00C937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о месте нахождения и графике работы Администрации </w:t>
      </w:r>
      <w:r w:rsidRPr="00BD284D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 w:rsidR="007257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0178">
        <w:rPr>
          <w:rFonts w:ascii="Times New Roman" w:hAnsi="Times New Roman"/>
          <w:sz w:val="28"/>
          <w:szCs w:val="28"/>
        </w:rPr>
        <w:t xml:space="preserve"> Восьмомартовский сельсовет</w:t>
      </w:r>
      <w:r w:rsidR="00725795"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предоставляющего муниципальную услугу,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/>
          <w:sz w:val="28"/>
          <w:szCs w:val="28"/>
        </w:rPr>
        <w:t>)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>размещена на</w:t>
      </w:r>
      <w:r w:rsidR="00FF0178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сельского поселения</w:t>
      </w:r>
      <w:r w:rsidRPr="00850E15">
        <w:rPr>
          <w:rFonts w:ascii="Times New Roman" w:hAnsi="Times New Roman"/>
          <w:bCs/>
          <w:sz w:val="28"/>
          <w:szCs w:val="28"/>
        </w:rPr>
        <w:t xml:space="preserve"> </w:t>
      </w:r>
      <w:r w:rsidR="00FF0178">
        <w:rPr>
          <w:rFonts w:ascii="Times New Roman" w:hAnsi="Times New Roman"/>
          <w:bCs/>
          <w:sz w:val="28"/>
          <w:szCs w:val="28"/>
        </w:rPr>
        <w:t xml:space="preserve">Восьмомартовский сельсовет муниципального района Ермекеевский район Республики Башкортостан </w:t>
      </w:r>
      <w:r w:rsidRPr="00850E15">
        <w:rPr>
          <w:rFonts w:ascii="Times New Roman" w:hAnsi="Times New Roman"/>
          <w:bCs/>
          <w:sz w:val="28"/>
          <w:szCs w:val="28"/>
        </w:rPr>
        <w:t xml:space="preserve">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</w:t>
      </w:r>
      <w:r w:rsidR="00FF0178">
        <w:rPr>
          <w:rFonts w:ascii="Times New Roman" w:hAnsi="Times New Roman"/>
          <w:sz w:val="28"/>
          <w:szCs w:val="28"/>
        </w:rPr>
        <w:t xml:space="preserve">официальных сайтах Администрации сельского поселения Восьмомартовский сельсовет 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 w:rsidR="00FF0178">
        <w:rPr>
          <w:rFonts w:ascii="Times New Roman" w:hAnsi="Times New Roman"/>
          <w:sz w:val="28"/>
          <w:szCs w:val="28"/>
        </w:rPr>
        <w:t>(https://</w:t>
      </w:r>
      <w:r w:rsidR="00FF0178">
        <w:rPr>
          <w:rFonts w:ascii="Times New Roman" w:hAnsi="Times New Roman"/>
          <w:sz w:val="28"/>
          <w:szCs w:val="28"/>
          <w:lang w:val="en-US"/>
        </w:rPr>
        <w:t>vosmartsp</w:t>
      </w:r>
      <w:r w:rsidRPr="00BD284D">
        <w:rPr>
          <w:rFonts w:ascii="Times New Roman" w:hAnsi="Times New Roman"/>
          <w:sz w:val="28"/>
          <w:szCs w:val="28"/>
        </w:rPr>
        <w:t>.ru/)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50E15">
        <w:rPr>
          <w:rFonts w:ascii="Times New Roman" w:hAnsi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39F0" w:rsidRPr="00206C83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39F0" w:rsidRPr="00206C83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C868F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>Администрацией</w:t>
      </w:r>
      <w:r w:rsidR="00D139F0" w:rsidRPr="00D139F0">
        <w:rPr>
          <w:rFonts w:ascii="Times New Roman" w:hAnsi="Times New Roman"/>
          <w:sz w:val="28"/>
          <w:szCs w:val="28"/>
        </w:rPr>
        <w:t xml:space="preserve"> </w:t>
      </w:r>
      <w:r w:rsidR="00D139F0">
        <w:rPr>
          <w:rFonts w:ascii="Times New Roman" w:hAnsi="Times New Roman"/>
          <w:sz w:val="28"/>
          <w:szCs w:val="28"/>
        </w:rPr>
        <w:t>сельского поселения Восьмомартовский сельсовет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7875A8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7875A8" w:rsidRPr="00C868FB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) по государственному техническому учету и </w:t>
      </w:r>
      <w:r w:rsidRPr="00F82F25">
        <w:rPr>
          <w:rFonts w:ascii="Times New Roman" w:hAnsi="Times New Roman"/>
          <w:sz w:val="28"/>
          <w:szCs w:val="28"/>
          <w:lang w:eastAsia="ru-RU"/>
        </w:rPr>
        <w:t>(или) технической инвентаризации объектов капитального строительства</w:t>
      </w:r>
      <w:r w:rsidRPr="00F82F25">
        <w:rPr>
          <w:rFonts w:ascii="Times New Roman" w:hAnsi="Times New Roman"/>
          <w:sz w:val="28"/>
          <w:szCs w:val="28"/>
        </w:rPr>
        <w:t>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7875A8" w:rsidRPr="00F82F25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F82F25">
        <w:rPr>
          <w:rFonts w:ascii="Times New Roman" w:hAnsi="Times New Roman"/>
        </w:rPr>
        <w:t xml:space="preserve">                  (при необходимости указываются иные органы власти и организации)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875A8" w:rsidRPr="00C75266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>официальном сайте Администрации</w:t>
      </w:r>
      <w:r w:rsidR="00D139F0">
        <w:rPr>
          <w:rFonts w:ascii="Times New Roman" w:hAnsi="Times New Roman"/>
          <w:bCs/>
          <w:sz w:val="28"/>
        </w:rPr>
        <w:t xml:space="preserve"> сельского поселения Восьмомартовский сельсовет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rPr>
          <w:rFonts w:ascii="Times New Roman" w:hAnsi="Times New Roman"/>
          <w:sz w:val="28"/>
          <w:szCs w:val="28"/>
        </w:rPr>
        <w:t>уведомлением о вручении;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РГАУ МФЦ;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</w:t>
      </w:r>
      <w:r w:rsidRPr="00C868FB">
        <w:rPr>
          <w:rFonts w:ascii="Times New Roman" w:hAnsi="Times New Roman"/>
          <w:sz w:val="28"/>
          <w:szCs w:val="28"/>
        </w:rPr>
        <w:t xml:space="preserve"> «Личный кабинет» на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</w:t>
      </w:r>
      <w:r w:rsidRPr="00C868FB">
        <w:rPr>
          <w:rFonts w:ascii="Times New Roman" w:hAnsi="Times New Roman"/>
          <w:bCs/>
          <w:sz w:val="28"/>
          <w:szCs w:val="28"/>
        </w:rPr>
        <w:lastRenderedPageBreak/>
        <w:t>число участников общей долевой собственности на приватизируемое жилое помещение.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7875A8" w:rsidRPr="00C868FB" w:rsidRDefault="007875A8" w:rsidP="00C937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2.26. Прием документов и выдача результата предоставления </w:t>
      </w:r>
      <w:r w:rsidRPr="00C868FB">
        <w:rPr>
          <w:rFonts w:ascii="Times New Roman" w:hAnsi="Times New Roman"/>
          <w:sz w:val="28"/>
          <w:szCs w:val="28"/>
        </w:rPr>
        <w:lastRenderedPageBreak/>
        <w:t>муниципальной услуги могут быть осуществлены в РГАУ МФЦ.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875A8" w:rsidRPr="008E61D9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rPr>
          <w:rFonts w:ascii="Times New Roman" w:hAnsi="Times New Roman"/>
          <w:sz w:val="28"/>
          <w:szCs w:val="28"/>
        </w:rPr>
        <w:t xml:space="preserve">ми руководителем Администрации </w:t>
      </w:r>
      <w:r w:rsidRPr="00C868FB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C868FB">
        <w:rPr>
          <w:rFonts w:ascii="Times New Roman" w:hAnsi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порядке приватизации, формируются в отдельные дела, хранятся в установленном законодательством порядке.         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7875A8" w:rsidRPr="008E69BD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7875A8" w:rsidRPr="00655F5A" w:rsidRDefault="007C177C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7875A8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875A8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868FB">
        <w:rPr>
          <w:rFonts w:ascii="Times New Roman" w:hAnsi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868FB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75A8" w:rsidRPr="00C868FB" w:rsidRDefault="007875A8" w:rsidP="00C937A9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</w:t>
      </w:r>
      <w:r>
        <w:rPr>
          <w:rFonts w:ascii="Times New Roman" w:hAnsi="Times New Roman"/>
          <w:sz w:val="28"/>
          <w:szCs w:val="28"/>
        </w:rPr>
        <w:t xml:space="preserve">олжностным лицом Администрации </w:t>
      </w:r>
      <w:r w:rsidRPr="00C868FB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7875A8" w:rsidRPr="00C868FB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7875A8" w:rsidRPr="00C868FB" w:rsidRDefault="007875A8" w:rsidP="00C937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4.3. Плановые проверки осуществляются на основании годов</w:t>
      </w:r>
      <w:r>
        <w:rPr>
          <w:rFonts w:ascii="Times New Roman" w:hAnsi="Times New Roman"/>
          <w:sz w:val="28"/>
          <w:szCs w:val="28"/>
        </w:rPr>
        <w:t>ых планов работы Администрации</w:t>
      </w:r>
      <w:r w:rsidRPr="00C868FB">
        <w:rPr>
          <w:rFonts w:ascii="Times New Roman" w:hAnsi="Times New Roman"/>
          <w:sz w:val="28"/>
          <w:szCs w:val="28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</w:t>
      </w:r>
      <w:r w:rsidRPr="00C868FB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олжностного лица Администрации </w:t>
      </w:r>
      <w:r w:rsidRPr="00C868FB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5.6.1. оф</w:t>
      </w:r>
      <w:r>
        <w:rPr>
          <w:rFonts w:ascii="Times New Roman" w:hAnsi="Times New Roman"/>
          <w:sz w:val="28"/>
          <w:szCs w:val="28"/>
        </w:rPr>
        <w:t>ициального сайта Администрации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18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  <w:r w:rsidRPr="00C868FB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rPr>
          <w:rFonts w:ascii="Times New Roman" w:hAnsi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Администрация</w:t>
      </w:r>
      <w:r w:rsidRPr="00C868FB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9C6699" w:rsidRDefault="007875A8" w:rsidP="009C669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C669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 фонда в собственность граждан 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24411B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4411B">
        <w:rPr>
          <w:rFonts w:ascii="Times New Roman" w:hAnsi="Times New Roman"/>
          <w:sz w:val="24"/>
          <w:szCs w:val="24"/>
        </w:rPr>
        <w:t xml:space="preserve">Администрацию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Восьмомартовский сельсовет </w:t>
      </w:r>
      <w:r w:rsidRPr="0024411B">
        <w:rPr>
          <w:rFonts w:ascii="Times New Roman" w:hAnsi="Times New Roman"/>
          <w:sz w:val="24"/>
          <w:szCs w:val="24"/>
        </w:rPr>
        <w:t>муниципального района Ермекеевский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(ей, их)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F650F9" w:rsidRDefault="007875A8" w:rsidP="00F650F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</w:t>
      </w:r>
      <w:r w:rsidR="00F650F9">
        <w:rPr>
          <w:rFonts w:ascii="Times New Roman" w:hAnsi="Times New Roman"/>
          <w:sz w:val="24"/>
          <w:szCs w:val="24"/>
        </w:rPr>
        <w:t>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E56AF9" w:rsidRPr="00F650F9" w:rsidRDefault="007875A8" w:rsidP="00F6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__________________________________________.</w:t>
      </w: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24411B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Администрация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Восьмомартовский сельсовет </w:t>
      </w:r>
      <w:r w:rsidRPr="0024411B">
        <w:rPr>
          <w:rFonts w:ascii="Times New Roman" w:hAnsi="Times New Roman"/>
          <w:sz w:val="24"/>
          <w:szCs w:val="24"/>
        </w:rPr>
        <w:t>муниципального района Ермекеевский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Восьммоартвоский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 </w:t>
      </w:r>
      <w:r w:rsidRPr="0007231F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от ____________________________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             (фамилия, имя, отчество)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7231F">
        <w:rPr>
          <w:rFonts w:ascii="Times New Roman" w:hAnsi="Times New Roman"/>
          <w:sz w:val="28"/>
          <w:szCs w:val="28"/>
        </w:rPr>
        <w:t xml:space="preserve">, </w:t>
      </w:r>
    </w:p>
    <w:p w:rsidR="007875A8" w:rsidRPr="0007231F" w:rsidRDefault="007875A8" w:rsidP="0007231F">
      <w:pPr>
        <w:tabs>
          <w:tab w:val="left" w:pos="884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контактный телефон ________________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7875A8" w:rsidRPr="00EF61CA" w:rsidRDefault="007875A8" w:rsidP="00C937A9">
      <w:pPr>
        <w:pStyle w:val="8"/>
        <w:ind w:firstLine="708"/>
        <w:jc w:val="center"/>
      </w:pPr>
      <w:r w:rsidRPr="00EF61CA">
        <w:t>(Ф.И.О. полностью)</w:t>
      </w:r>
    </w:p>
    <w:p w:rsidR="007875A8" w:rsidRPr="00EF61CA" w:rsidRDefault="007875A8" w:rsidP="00C937A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7875A8" w:rsidRPr="00EF61CA" w:rsidRDefault="007875A8" w:rsidP="00C937A9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7875A8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875A8" w:rsidRPr="00EF61CA" w:rsidRDefault="007875A8" w:rsidP="00C937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7875A8" w:rsidRPr="00EF61CA" w:rsidRDefault="007875A8" w:rsidP="0007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875A8" w:rsidRPr="00EF61CA" w:rsidRDefault="007875A8" w:rsidP="00C937A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31F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  <w:r w:rsidRPr="00EF61CA">
        <w:rPr>
          <w:rFonts w:ascii="Times New Roman" w:hAnsi="Times New Roman"/>
          <w:sz w:val="28"/>
          <w:szCs w:val="28"/>
        </w:rPr>
        <w:t xml:space="preserve">, иными органами и организациями  с целью ______________________________ </w:t>
      </w:r>
      <w:r w:rsidRPr="00EF61CA">
        <w:rPr>
          <w:rFonts w:ascii="Times New Roman" w:hAnsi="Times New Roman"/>
          <w:sz w:val="28"/>
          <w:szCs w:val="28"/>
        </w:rPr>
        <w:lastRenderedPageBreak/>
        <w:t>(указывается наименование муниципальной услуги, для получения которой подается заявление) в следующем объеме: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«_______»___________20___г._____________/_______________________/</w:t>
      </w:r>
    </w:p>
    <w:p w:rsidR="007875A8" w:rsidRPr="00EF61CA" w:rsidRDefault="007875A8" w:rsidP="00C937A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Pr="00EF61CA" w:rsidRDefault="007875A8" w:rsidP="00C937A9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650F9" w:rsidRPr="00F650F9" w:rsidRDefault="007875A8" w:rsidP="00F650F9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7231F">
        <w:rPr>
          <w:rFonts w:ascii="Times New Roman" w:hAnsi="Times New Roman"/>
          <w:sz w:val="24"/>
          <w:szCs w:val="24"/>
        </w:rPr>
        <w:t>В Администрацию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 </w:t>
      </w:r>
      <w:r w:rsidRPr="0007231F">
        <w:rPr>
          <w:rFonts w:ascii="Times New Roman" w:hAnsi="Times New Roman"/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20ACF">
        <w:rPr>
          <w:rFonts w:ascii="Times New Roman" w:hAnsi="Times New Roman"/>
          <w:sz w:val="24"/>
          <w:szCs w:val="24"/>
        </w:rPr>
        <w:t>__________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(ФИО физического лица)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875A8" w:rsidRPr="00BD284D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3969"/>
      </w:pPr>
    </w:p>
    <w:sectPr w:rsidR="007875A8" w:rsidRPr="00BD284D" w:rsidSect="009C6699">
      <w:headerReference w:type="default" r:id="rId31"/>
      <w:pgSz w:w="11906" w:h="16838"/>
      <w:pgMar w:top="851" w:right="851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7C" w:rsidRDefault="007C177C">
      <w:pPr>
        <w:spacing w:after="0" w:line="240" w:lineRule="auto"/>
      </w:pPr>
      <w:r>
        <w:separator/>
      </w:r>
    </w:p>
  </w:endnote>
  <w:endnote w:type="continuationSeparator" w:id="0">
    <w:p w:rsidR="007C177C" w:rsidRDefault="007C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7C" w:rsidRDefault="007C177C">
      <w:pPr>
        <w:spacing w:after="0" w:line="240" w:lineRule="auto"/>
      </w:pPr>
      <w:r>
        <w:separator/>
      </w:r>
    </w:p>
  </w:footnote>
  <w:footnote w:type="continuationSeparator" w:id="0">
    <w:p w:rsidR="007C177C" w:rsidRDefault="007C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D" w:rsidRPr="005C7512" w:rsidRDefault="00725ACD">
    <w:pPr>
      <w:pStyle w:val="a3"/>
      <w:jc w:val="center"/>
      <w:rPr>
        <w:rFonts w:ascii="Times New Roman" w:hAnsi="Times New Roman"/>
        <w:sz w:val="24"/>
        <w:szCs w:val="24"/>
      </w:rPr>
    </w:pPr>
    <w:r w:rsidRPr="005C7512">
      <w:rPr>
        <w:rFonts w:ascii="Times New Roman" w:hAnsi="Times New Roman"/>
        <w:sz w:val="24"/>
        <w:szCs w:val="24"/>
      </w:rPr>
      <w:fldChar w:fldCharType="begin"/>
    </w:r>
    <w:r w:rsidRPr="005C7512">
      <w:rPr>
        <w:rFonts w:ascii="Times New Roman" w:hAnsi="Times New Roman"/>
        <w:sz w:val="24"/>
        <w:szCs w:val="24"/>
      </w:rPr>
      <w:instrText>PAGE   \* MERGEFORMAT</w:instrText>
    </w:r>
    <w:r w:rsidRPr="005C7512">
      <w:rPr>
        <w:rFonts w:ascii="Times New Roman" w:hAnsi="Times New Roman"/>
        <w:sz w:val="24"/>
        <w:szCs w:val="24"/>
      </w:rPr>
      <w:fldChar w:fldCharType="separate"/>
    </w:r>
    <w:r w:rsidR="00A258FD">
      <w:rPr>
        <w:rFonts w:ascii="Times New Roman" w:hAnsi="Times New Roman"/>
        <w:noProof/>
        <w:sz w:val="24"/>
        <w:szCs w:val="24"/>
      </w:rPr>
      <w:t>2</w:t>
    </w:r>
    <w:r w:rsidRPr="005C7512">
      <w:rPr>
        <w:rFonts w:ascii="Times New Roman" w:hAnsi="Times New Roman"/>
        <w:sz w:val="24"/>
        <w:szCs w:val="24"/>
      </w:rPr>
      <w:fldChar w:fldCharType="end"/>
    </w:r>
  </w:p>
  <w:p w:rsidR="00725ACD" w:rsidRDefault="00725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F30BF"/>
    <w:multiLevelType w:val="hybridMultilevel"/>
    <w:tmpl w:val="881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7231F"/>
    <w:rsid w:val="000736BB"/>
    <w:rsid w:val="0008486E"/>
    <w:rsid w:val="00086116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5F86"/>
    <w:rsid w:val="000B694E"/>
    <w:rsid w:val="000C1BAF"/>
    <w:rsid w:val="000C3B2B"/>
    <w:rsid w:val="000C3FB5"/>
    <w:rsid w:val="000C40BD"/>
    <w:rsid w:val="000C768C"/>
    <w:rsid w:val="000C7A50"/>
    <w:rsid w:val="000D197B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0F3E5D"/>
    <w:rsid w:val="00102FFF"/>
    <w:rsid w:val="001043C9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64E3D"/>
    <w:rsid w:val="00170C86"/>
    <w:rsid w:val="001748C6"/>
    <w:rsid w:val="00177BA7"/>
    <w:rsid w:val="00180E9F"/>
    <w:rsid w:val="001828CB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34CD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9B7"/>
    <w:rsid w:val="001F2B6F"/>
    <w:rsid w:val="001F3FC9"/>
    <w:rsid w:val="001F702C"/>
    <w:rsid w:val="00202659"/>
    <w:rsid w:val="002029E1"/>
    <w:rsid w:val="00203556"/>
    <w:rsid w:val="00206C83"/>
    <w:rsid w:val="002101EF"/>
    <w:rsid w:val="002105D9"/>
    <w:rsid w:val="00213234"/>
    <w:rsid w:val="00214F19"/>
    <w:rsid w:val="00215B3E"/>
    <w:rsid w:val="0021705D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411B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04FE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445B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1770"/>
    <w:rsid w:val="0039337E"/>
    <w:rsid w:val="003A37E9"/>
    <w:rsid w:val="003A4EB6"/>
    <w:rsid w:val="003B10F3"/>
    <w:rsid w:val="003B5BFB"/>
    <w:rsid w:val="003B6C75"/>
    <w:rsid w:val="003B7A26"/>
    <w:rsid w:val="003C701E"/>
    <w:rsid w:val="003D06E6"/>
    <w:rsid w:val="003D3671"/>
    <w:rsid w:val="003D6193"/>
    <w:rsid w:val="003E1413"/>
    <w:rsid w:val="003E5D61"/>
    <w:rsid w:val="003F4D5D"/>
    <w:rsid w:val="00400A4C"/>
    <w:rsid w:val="00407E98"/>
    <w:rsid w:val="0041007D"/>
    <w:rsid w:val="0042279E"/>
    <w:rsid w:val="00422E17"/>
    <w:rsid w:val="004230BF"/>
    <w:rsid w:val="004241FC"/>
    <w:rsid w:val="0043373A"/>
    <w:rsid w:val="00434756"/>
    <w:rsid w:val="00443FFB"/>
    <w:rsid w:val="00454500"/>
    <w:rsid w:val="00454E3E"/>
    <w:rsid w:val="0045733A"/>
    <w:rsid w:val="0046082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2E19"/>
    <w:rsid w:val="00494D76"/>
    <w:rsid w:val="00496F4E"/>
    <w:rsid w:val="004A0BBD"/>
    <w:rsid w:val="004A3614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D789F"/>
    <w:rsid w:val="004E215A"/>
    <w:rsid w:val="004E600F"/>
    <w:rsid w:val="004E6E2B"/>
    <w:rsid w:val="004E73A1"/>
    <w:rsid w:val="004F1C73"/>
    <w:rsid w:val="004F2E16"/>
    <w:rsid w:val="004F4929"/>
    <w:rsid w:val="004F6D2D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67EE"/>
    <w:rsid w:val="00554296"/>
    <w:rsid w:val="0055750F"/>
    <w:rsid w:val="0056123D"/>
    <w:rsid w:val="00563C46"/>
    <w:rsid w:val="00564A1B"/>
    <w:rsid w:val="005665AE"/>
    <w:rsid w:val="005666D1"/>
    <w:rsid w:val="00572830"/>
    <w:rsid w:val="005738FC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4C69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3710"/>
    <w:rsid w:val="005F4387"/>
    <w:rsid w:val="005F7A1F"/>
    <w:rsid w:val="005F7F3D"/>
    <w:rsid w:val="00600508"/>
    <w:rsid w:val="006009DB"/>
    <w:rsid w:val="00600AAA"/>
    <w:rsid w:val="006019C1"/>
    <w:rsid w:val="00602CD9"/>
    <w:rsid w:val="0060476B"/>
    <w:rsid w:val="00606F7F"/>
    <w:rsid w:val="006071C3"/>
    <w:rsid w:val="006106E9"/>
    <w:rsid w:val="0061419A"/>
    <w:rsid w:val="00616E61"/>
    <w:rsid w:val="00623F8C"/>
    <w:rsid w:val="006300B5"/>
    <w:rsid w:val="006377C8"/>
    <w:rsid w:val="0065031B"/>
    <w:rsid w:val="00650669"/>
    <w:rsid w:val="00651EA0"/>
    <w:rsid w:val="00655F5A"/>
    <w:rsid w:val="00657713"/>
    <w:rsid w:val="0066291E"/>
    <w:rsid w:val="00662973"/>
    <w:rsid w:val="00665B78"/>
    <w:rsid w:val="00666109"/>
    <w:rsid w:val="006715F2"/>
    <w:rsid w:val="00674155"/>
    <w:rsid w:val="00676376"/>
    <w:rsid w:val="0067643D"/>
    <w:rsid w:val="0068018F"/>
    <w:rsid w:val="00681518"/>
    <w:rsid w:val="00682976"/>
    <w:rsid w:val="00684832"/>
    <w:rsid w:val="006919BC"/>
    <w:rsid w:val="00694527"/>
    <w:rsid w:val="006951DE"/>
    <w:rsid w:val="00697593"/>
    <w:rsid w:val="006A0050"/>
    <w:rsid w:val="006A0671"/>
    <w:rsid w:val="006A4460"/>
    <w:rsid w:val="006A5BB8"/>
    <w:rsid w:val="006B64E7"/>
    <w:rsid w:val="006C0386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1F4D"/>
    <w:rsid w:val="006F28A4"/>
    <w:rsid w:val="006F4156"/>
    <w:rsid w:val="00703084"/>
    <w:rsid w:val="00703649"/>
    <w:rsid w:val="007125E7"/>
    <w:rsid w:val="00716536"/>
    <w:rsid w:val="00723E0C"/>
    <w:rsid w:val="00724526"/>
    <w:rsid w:val="00725795"/>
    <w:rsid w:val="00725ACD"/>
    <w:rsid w:val="00730FE8"/>
    <w:rsid w:val="00731A4F"/>
    <w:rsid w:val="007375D6"/>
    <w:rsid w:val="0074051C"/>
    <w:rsid w:val="007437E5"/>
    <w:rsid w:val="007478F1"/>
    <w:rsid w:val="007547EE"/>
    <w:rsid w:val="00760231"/>
    <w:rsid w:val="00760247"/>
    <w:rsid w:val="007644B8"/>
    <w:rsid w:val="00765101"/>
    <w:rsid w:val="007678C4"/>
    <w:rsid w:val="00772910"/>
    <w:rsid w:val="00776136"/>
    <w:rsid w:val="00777470"/>
    <w:rsid w:val="007774F3"/>
    <w:rsid w:val="00777E53"/>
    <w:rsid w:val="00782040"/>
    <w:rsid w:val="00782BCA"/>
    <w:rsid w:val="00782ECB"/>
    <w:rsid w:val="007869AE"/>
    <w:rsid w:val="007875A8"/>
    <w:rsid w:val="007912C6"/>
    <w:rsid w:val="00792096"/>
    <w:rsid w:val="007965A0"/>
    <w:rsid w:val="007A0780"/>
    <w:rsid w:val="007A0AB8"/>
    <w:rsid w:val="007B7F3F"/>
    <w:rsid w:val="007C177C"/>
    <w:rsid w:val="007C17BD"/>
    <w:rsid w:val="007C63AC"/>
    <w:rsid w:val="007C6C78"/>
    <w:rsid w:val="007C7AA4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997"/>
    <w:rsid w:val="008557AC"/>
    <w:rsid w:val="00860A6E"/>
    <w:rsid w:val="00861D08"/>
    <w:rsid w:val="00863366"/>
    <w:rsid w:val="00864FAA"/>
    <w:rsid w:val="008676CD"/>
    <w:rsid w:val="008726C6"/>
    <w:rsid w:val="008813C2"/>
    <w:rsid w:val="00882F8E"/>
    <w:rsid w:val="00883D03"/>
    <w:rsid w:val="00884350"/>
    <w:rsid w:val="00897B3E"/>
    <w:rsid w:val="008A1DA2"/>
    <w:rsid w:val="008A6A02"/>
    <w:rsid w:val="008A6CD7"/>
    <w:rsid w:val="008A78AC"/>
    <w:rsid w:val="008A7C53"/>
    <w:rsid w:val="008B10BC"/>
    <w:rsid w:val="008B231A"/>
    <w:rsid w:val="008B3DDC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3AF2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0B10"/>
    <w:rsid w:val="009B39FD"/>
    <w:rsid w:val="009C42AC"/>
    <w:rsid w:val="009C6699"/>
    <w:rsid w:val="009D106C"/>
    <w:rsid w:val="009D1690"/>
    <w:rsid w:val="009D2DD4"/>
    <w:rsid w:val="009D3D87"/>
    <w:rsid w:val="009D5496"/>
    <w:rsid w:val="009E0736"/>
    <w:rsid w:val="009E4C9E"/>
    <w:rsid w:val="009E6A16"/>
    <w:rsid w:val="009F588E"/>
    <w:rsid w:val="00A0226D"/>
    <w:rsid w:val="00A07C50"/>
    <w:rsid w:val="00A10401"/>
    <w:rsid w:val="00A23252"/>
    <w:rsid w:val="00A2490C"/>
    <w:rsid w:val="00A258FD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2C0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A756F"/>
    <w:rsid w:val="00AB165B"/>
    <w:rsid w:val="00AB2A3E"/>
    <w:rsid w:val="00AC43FD"/>
    <w:rsid w:val="00AC4B12"/>
    <w:rsid w:val="00AD43AF"/>
    <w:rsid w:val="00AD5437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47691"/>
    <w:rsid w:val="00B47C32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4FAF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84D"/>
    <w:rsid w:val="00BD43B4"/>
    <w:rsid w:val="00BD4D4F"/>
    <w:rsid w:val="00BE4B7C"/>
    <w:rsid w:val="00BF02BA"/>
    <w:rsid w:val="00BF2B11"/>
    <w:rsid w:val="00BF2F8D"/>
    <w:rsid w:val="00BF359C"/>
    <w:rsid w:val="00C01C54"/>
    <w:rsid w:val="00C02F4F"/>
    <w:rsid w:val="00C10C91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68FB"/>
    <w:rsid w:val="00C92707"/>
    <w:rsid w:val="00C937A9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39F0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39BE"/>
    <w:rsid w:val="00D64514"/>
    <w:rsid w:val="00D6721B"/>
    <w:rsid w:val="00D67A1E"/>
    <w:rsid w:val="00D67ECA"/>
    <w:rsid w:val="00D71729"/>
    <w:rsid w:val="00D71935"/>
    <w:rsid w:val="00D73D9A"/>
    <w:rsid w:val="00D753FD"/>
    <w:rsid w:val="00D75651"/>
    <w:rsid w:val="00D771A2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132"/>
    <w:rsid w:val="00DF7792"/>
    <w:rsid w:val="00DF79BF"/>
    <w:rsid w:val="00DF7A36"/>
    <w:rsid w:val="00E009C8"/>
    <w:rsid w:val="00E026AC"/>
    <w:rsid w:val="00E03830"/>
    <w:rsid w:val="00E11322"/>
    <w:rsid w:val="00E13701"/>
    <w:rsid w:val="00E15DA3"/>
    <w:rsid w:val="00E17906"/>
    <w:rsid w:val="00E20F0D"/>
    <w:rsid w:val="00E20FAA"/>
    <w:rsid w:val="00E2116C"/>
    <w:rsid w:val="00E22F8C"/>
    <w:rsid w:val="00E23B50"/>
    <w:rsid w:val="00E30F34"/>
    <w:rsid w:val="00E3298B"/>
    <w:rsid w:val="00E3425B"/>
    <w:rsid w:val="00E3439F"/>
    <w:rsid w:val="00E526EF"/>
    <w:rsid w:val="00E546D3"/>
    <w:rsid w:val="00E56AF9"/>
    <w:rsid w:val="00E6283D"/>
    <w:rsid w:val="00E732B6"/>
    <w:rsid w:val="00E74F74"/>
    <w:rsid w:val="00E77B39"/>
    <w:rsid w:val="00E80DEC"/>
    <w:rsid w:val="00E84AA2"/>
    <w:rsid w:val="00E94102"/>
    <w:rsid w:val="00EA2E46"/>
    <w:rsid w:val="00EA3D11"/>
    <w:rsid w:val="00EA52DA"/>
    <w:rsid w:val="00EA7593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D72BF"/>
    <w:rsid w:val="00EE00F2"/>
    <w:rsid w:val="00EE030E"/>
    <w:rsid w:val="00EE06FE"/>
    <w:rsid w:val="00EE0FF1"/>
    <w:rsid w:val="00EE7077"/>
    <w:rsid w:val="00EF324E"/>
    <w:rsid w:val="00EF4DC7"/>
    <w:rsid w:val="00EF591B"/>
    <w:rsid w:val="00EF61CA"/>
    <w:rsid w:val="00EF77FB"/>
    <w:rsid w:val="00F05C11"/>
    <w:rsid w:val="00F100B1"/>
    <w:rsid w:val="00F15356"/>
    <w:rsid w:val="00F21FF0"/>
    <w:rsid w:val="00F37588"/>
    <w:rsid w:val="00F402B4"/>
    <w:rsid w:val="00F41318"/>
    <w:rsid w:val="00F420C6"/>
    <w:rsid w:val="00F54BC9"/>
    <w:rsid w:val="00F55E95"/>
    <w:rsid w:val="00F56F53"/>
    <w:rsid w:val="00F64E51"/>
    <w:rsid w:val="00F650F9"/>
    <w:rsid w:val="00F73711"/>
    <w:rsid w:val="00F7479E"/>
    <w:rsid w:val="00F74E7D"/>
    <w:rsid w:val="00F75391"/>
    <w:rsid w:val="00F82F25"/>
    <w:rsid w:val="00F83C47"/>
    <w:rsid w:val="00F83D22"/>
    <w:rsid w:val="00F85A94"/>
    <w:rsid w:val="00F9183C"/>
    <w:rsid w:val="00F92DCE"/>
    <w:rsid w:val="00F94FA1"/>
    <w:rsid w:val="00F95B2C"/>
    <w:rsid w:val="00FA01D4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178"/>
    <w:rsid w:val="00FF0761"/>
    <w:rsid w:val="00FF0B06"/>
    <w:rsid w:val="00FF32C2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110B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30D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uiPriority w:val="99"/>
    <w:rsid w:val="00510C9D"/>
    <w:rPr>
      <w:rFonts w:cs="Times New Roman"/>
    </w:rPr>
  </w:style>
  <w:style w:type="paragraph" w:customStyle="1" w:styleId="8">
    <w:name w:val="Стиль8"/>
    <w:basedOn w:val="a"/>
    <w:uiPriority w:val="99"/>
    <w:rsid w:val="0085499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smart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16521</Words>
  <Characters>94175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14</cp:revision>
  <cp:lastPrinted>2018-12-11T11:24:00Z</cp:lastPrinted>
  <dcterms:created xsi:type="dcterms:W3CDTF">2018-12-07T11:57:00Z</dcterms:created>
  <dcterms:modified xsi:type="dcterms:W3CDTF">2019-04-23T06:20:00Z</dcterms:modified>
</cp:coreProperties>
</file>