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1077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2A3710" w14:paraId="2340738B" w14:textId="77777777" w:rsidTr="002A3710">
        <w:trPr>
          <w:trHeight w:val="19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4C7D825" w14:textId="77777777" w:rsidR="002A3710" w:rsidRDefault="002A3710">
            <w:pPr>
              <w:tabs>
                <w:tab w:val="left" w:pos="2447"/>
              </w:tabs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</w:p>
          <w:p w14:paraId="01BBB0A1" w14:textId="77777777" w:rsidR="002A3710" w:rsidRDefault="002A3710">
            <w:pPr>
              <w:tabs>
                <w:tab w:val="left" w:pos="2447"/>
              </w:tabs>
              <w:ind w:left="-109" w:right="312"/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14:paraId="1873B1E9" w14:textId="77777777" w:rsidR="002A3710" w:rsidRDefault="002A3710">
            <w:pPr>
              <w:tabs>
                <w:tab w:val="left" w:pos="2447"/>
                <w:tab w:val="left" w:pos="4395"/>
              </w:tabs>
              <w:ind w:left="-109" w:right="312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7CEB93" w14:textId="77777777" w:rsidR="002A3710" w:rsidRDefault="002A3710">
            <w:pPr>
              <w:pStyle w:val="a4"/>
              <w:ind w:firstLine="0"/>
              <w:rPr>
                <w:rFonts w:cstheme="minorBidi"/>
              </w:rPr>
            </w:pPr>
          </w:p>
        </w:tc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62C29" w14:textId="77777777" w:rsidR="002A3710" w:rsidRDefault="002A3710"/>
          <w:p w14:paraId="42B8FEDB" w14:textId="77777777" w:rsidR="002A3710" w:rsidRDefault="002A3710">
            <w:pPr>
              <w:jc w:val="left"/>
            </w:pPr>
            <w:r>
              <w:t xml:space="preserve">Главе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РБ</w:t>
            </w:r>
          </w:p>
          <w:p w14:paraId="4E15E8DB" w14:textId="77777777" w:rsidR="002A3710" w:rsidRDefault="002A3710"/>
          <w:p w14:paraId="3992F678" w14:textId="77777777" w:rsidR="002A3710" w:rsidRDefault="002A3710">
            <w:pPr>
              <w:jc w:val="left"/>
            </w:pPr>
            <w:proofErr w:type="spellStart"/>
            <w:r>
              <w:t>Райманову</w:t>
            </w:r>
            <w:proofErr w:type="spellEnd"/>
            <w:r>
              <w:t xml:space="preserve"> И.А.</w:t>
            </w:r>
          </w:p>
          <w:p w14:paraId="56063C6C" w14:textId="77777777" w:rsidR="002A3710" w:rsidRDefault="002A3710"/>
          <w:p w14:paraId="4848EB7A" w14:textId="77777777" w:rsidR="002A3710" w:rsidRDefault="002A3710">
            <w:pPr>
              <w:jc w:val="left"/>
            </w:pPr>
            <w:r>
              <w:t xml:space="preserve">Главам сельских поселений </w:t>
            </w:r>
          </w:p>
          <w:p w14:paraId="307E84E8" w14:textId="77777777" w:rsidR="002A3710" w:rsidRDefault="002A3710">
            <w:pPr>
              <w:jc w:val="left"/>
            </w:pPr>
            <w:r>
              <w:rPr>
                <w:rFonts w:cs="Times New Roman"/>
              </w:rPr>
              <w:t xml:space="preserve">муниципального </w:t>
            </w:r>
            <w:r>
              <w:t xml:space="preserve">района </w:t>
            </w:r>
          </w:p>
          <w:p w14:paraId="00BD8D1B" w14:textId="77777777" w:rsidR="002A3710" w:rsidRDefault="002A3710">
            <w:pPr>
              <w:jc w:val="left"/>
            </w:pPr>
            <w:proofErr w:type="spellStart"/>
            <w:r>
              <w:t>Ермекеевский</w:t>
            </w:r>
            <w:proofErr w:type="spellEnd"/>
            <w:r>
              <w:t xml:space="preserve"> район РБ</w:t>
            </w:r>
          </w:p>
          <w:p w14:paraId="02DAE99A" w14:textId="77777777" w:rsidR="002A3710" w:rsidRDefault="002A37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A3710" w14:paraId="28919D6D" w14:textId="77777777" w:rsidTr="002A371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D5C1E" w14:textId="77777777" w:rsidR="002A3710" w:rsidRDefault="002A37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3DA6F" w14:textId="77777777" w:rsidR="002A3710" w:rsidRDefault="002A3710"/>
        </w:tc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F8302" w14:textId="77777777" w:rsidR="002A3710" w:rsidRDefault="002A371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755123D4" w14:textId="77777777" w:rsidR="002A3710" w:rsidRDefault="002A3710" w:rsidP="002A3710">
      <w:pPr>
        <w:pStyle w:val="a4"/>
        <w:ind w:firstLine="0"/>
        <w:rPr>
          <w:rFonts w:cstheme="minorBidi"/>
        </w:rPr>
      </w:pPr>
    </w:p>
    <w:p w14:paraId="44D875ED" w14:textId="77777777" w:rsidR="002A3710" w:rsidRDefault="002A3710" w:rsidP="002A3710">
      <w:pPr>
        <w:pStyle w:val="a4"/>
        <w:ind w:firstLine="0"/>
      </w:pPr>
    </w:p>
    <w:p w14:paraId="3F30CCF4" w14:textId="77777777" w:rsidR="002A3710" w:rsidRDefault="002A3710" w:rsidP="002A3710">
      <w:pPr>
        <w:pStyle w:val="a4"/>
        <w:ind w:firstLine="0"/>
        <w:jc w:val="left"/>
        <w:rPr>
          <w:b/>
        </w:rPr>
      </w:pPr>
      <w:r>
        <w:rPr>
          <w:b/>
        </w:rPr>
        <w:t>ИНФОРМАЦИЯ</w:t>
      </w:r>
    </w:p>
    <w:p w14:paraId="4E338DE6" w14:textId="77777777" w:rsidR="002A3710" w:rsidRDefault="002A3710" w:rsidP="002A3710">
      <w:pPr>
        <w:pStyle w:val="a4"/>
        <w:ind w:firstLine="0"/>
      </w:pPr>
    </w:p>
    <w:p w14:paraId="5E17330A" w14:textId="596331EB" w:rsidR="00B4268C" w:rsidRPr="00B4268C" w:rsidRDefault="002A3710" w:rsidP="002A3710">
      <w:pPr>
        <w:pStyle w:val="a4"/>
        <w:rPr>
          <w:b/>
          <w:szCs w:val="28"/>
        </w:rPr>
      </w:pPr>
      <w:r>
        <w:rPr>
          <w:szCs w:val="28"/>
        </w:rPr>
        <w:t xml:space="preserve">Прокуратура </w:t>
      </w:r>
      <w:proofErr w:type="spellStart"/>
      <w:r>
        <w:rPr>
          <w:szCs w:val="28"/>
        </w:rPr>
        <w:t>Ермекеевского</w:t>
      </w:r>
      <w:proofErr w:type="spellEnd"/>
      <w:r>
        <w:rPr>
          <w:szCs w:val="28"/>
        </w:rPr>
        <w:t xml:space="preserve"> района направляет для размещения на сайте </w:t>
      </w:r>
      <w:r>
        <w:rPr>
          <w:szCs w:val="28"/>
        </w:rPr>
        <w:t xml:space="preserve">органа местного самоуправления </w:t>
      </w:r>
      <w:r>
        <w:rPr>
          <w:szCs w:val="28"/>
        </w:rPr>
        <w:t>следующую статью на тему:</w:t>
      </w:r>
      <w:r>
        <w:rPr>
          <w:b/>
        </w:rPr>
        <w:t xml:space="preserve"> </w:t>
      </w:r>
      <w:r>
        <w:rPr>
          <w:b/>
        </w:rPr>
        <w:t>«</w:t>
      </w:r>
      <w:r w:rsidR="00B4268C" w:rsidRPr="00B4268C">
        <w:rPr>
          <w:b/>
          <w:szCs w:val="28"/>
        </w:rPr>
        <w:t>Наказан за публичное оскорбление</w:t>
      </w:r>
      <w:r>
        <w:rPr>
          <w:b/>
          <w:szCs w:val="28"/>
        </w:rPr>
        <w:t>»</w:t>
      </w:r>
      <w:r w:rsidR="00B4268C" w:rsidRPr="00B4268C">
        <w:rPr>
          <w:b/>
          <w:szCs w:val="28"/>
        </w:rPr>
        <w:t>.</w:t>
      </w:r>
    </w:p>
    <w:bookmarkEnd w:id="0"/>
    <w:p w14:paraId="61FD5CC1" w14:textId="2C83F9E9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по </w:t>
      </w:r>
      <w:proofErr w:type="spellStart"/>
      <w:r w:rsidRPr="00B4268C"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 w:rsidRPr="00B4268C">
        <w:rPr>
          <w:rFonts w:ascii="Times New Roman" w:hAnsi="Times New Roman" w:cs="Times New Roman"/>
          <w:sz w:val="28"/>
          <w:szCs w:val="28"/>
        </w:rPr>
        <w:t xml:space="preserve"> району вынес приговор по уголовному делу в отношении жителя </w:t>
      </w:r>
      <w:proofErr w:type="spellStart"/>
      <w:r w:rsidRPr="00B4268C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Pr="00B4268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4EAE8137" w14:textId="77777777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 xml:space="preserve">Он признан виновным в совершении преступления, предусмотренного ст. 319 УК РФ (публичное оскорбление представителя власти при исполнении им своих должностных обязанностей). </w:t>
      </w:r>
    </w:p>
    <w:p w14:paraId="701AFB77" w14:textId="26597D07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 xml:space="preserve">В суде установлено, что в январе 2023 года к главе многодетной семьи, состоящей на учете из-за тяжелой жизненной ситуации в связи со злоупотреблением алкоголя, для проведения профилактической беседы </w:t>
      </w:r>
      <w:r w:rsidR="006E571A">
        <w:rPr>
          <w:rFonts w:ascii="Times New Roman" w:hAnsi="Times New Roman" w:cs="Times New Roman"/>
          <w:sz w:val="28"/>
          <w:szCs w:val="28"/>
        </w:rPr>
        <w:t>пришла</w:t>
      </w:r>
      <w:r w:rsidRPr="00B4268C">
        <w:rPr>
          <w:rFonts w:ascii="Times New Roman" w:hAnsi="Times New Roman" w:cs="Times New Roman"/>
          <w:sz w:val="28"/>
          <w:szCs w:val="28"/>
        </w:rPr>
        <w:t xml:space="preserve"> глава сельского поселения. </w:t>
      </w:r>
    </w:p>
    <w:p w14:paraId="3C47E0B3" w14:textId="77777777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 xml:space="preserve">Мужчина, находящийся в состоянии алкогольного опьянения, испытывая неприязнь к чиновнице, публично в присутствии третьих лиц оскорбил ее грубой нецензурной бранью. Подсудимый признал вину в совершении преступления. </w:t>
      </w:r>
    </w:p>
    <w:p w14:paraId="1161B12C" w14:textId="4C851465" w:rsidR="00417440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8C">
        <w:rPr>
          <w:rFonts w:ascii="Times New Roman" w:hAnsi="Times New Roman" w:cs="Times New Roman"/>
          <w:sz w:val="28"/>
          <w:szCs w:val="28"/>
        </w:rPr>
        <w:t>Суд назначил ему наказание в виде 180 часов обязательных работ.</w:t>
      </w:r>
    </w:p>
    <w:p w14:paraId="286C50B7" w14:textId="5E615724" w:rsid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8F80A" w14:textId="3D6011A3" w:rsidR="00B4268C" w:rsidRPr="00B4268C" w:rsidRDefault="00B4268C" w:rsidP="00B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B42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Районная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sectPr w:rsidR="00B4268C" w:rsidRPr="00B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91"/>
    <w:rsid w:val="002A3710"/>
    <w:rsid w:val="00417440"/>
    <w:rsid w:val="006E571A"/>
    <w:rsid w:val="00B4268C"/>
    <w:rsid w:val="00D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8F48"/>
  <w15:chartTrackingRefBased/>
  <w15:docId w15:val="{7826E7B1-E0CA-435F-8186-CD08144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2A3710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2A371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2A371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 Радмир Фердинатович</dc:creator>
  <cp:keywords/>
  <dc:description/>
  <cp:lastModifiedBy>Гимранов Радмир Фердинатович</cp:lastModifiedBy>
  <cp:revision>4</cp:revision>
  <dcterms:created xsi:type="dcterms:W3CDTF">2023-07-10T09:05:00Z</dcterms:created>
  <dcterms:modified xsi:type="dcterms:W3CDTF">2023-07-10T09:31:00Z</dcterms:modified>
</cp:coreProperties>
</file>