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C" w:rsidRDefault="00D4472C" w:rsidP="00AA7754">
      <w:pPr>
        <w:pStyle w:val="aa"/>
        <w:tabs>
          <w:tab w:val="left" w:pos="3458"/>
        </w:tabs>
        <w:spacing w:after="0" w:afterAutospacing="0"/>
        <w:ind w:firstLine="300"/>
        <w:jc w:val="center"/>
        <w:rPr>
          <w:b/>
          <w:bCs/>
          <w:sz w:val="28"/>
          <w:szCs w:val="28"/>
          <w:lang w:val="en-US"/>
        </w:rPr>
      </w:pPr>
      <w:r>
        <w:rPr>
          <w:noProof/>
          <w:color w:val="000000"/>
          <w:sz w:val="25"/>
          <w:szCs w:val="25"/>
        </w:rPr>
        <w:drawing>
          <wp:anchor distT="0" distB="0" distL="114300" distR="114300" simplePos="0" relativeHeight="251659264" behindDoc="0" locked="0" layoutInCell="1" allowOverlap="1" wp14:anchorId="4E0F2A8D" wp14:editId="36E03BB7">
            <wp:simplePos x="0" y="0"/>
            <wp:positionH relativeFrom="column">
              <wp:posOffset>2616200</wp:posOffset>
            </wp:positionH>
            <wp:positionV relativeFrom="page">
              <wp:posOffset>554355</wp:posOffset>
            </wp:positionV>
            <wp:extent cx="963930" cy="1143000"/>
            <wp:effectExtent l="0" t="0" r="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72C" w:rsidRPr="000C63FF" w:rsidRDefault="00D4472C" w:rsidP="00D4472C">
      <w:pPr>
        <w:widowControl w:val="0"/>
        <w:autoSpaceDE w:val="0"/>
        <w:autoSpaceDN w:val="0"/>
        <w:adjustRightInd w:val="0"/>
        <w:rPr>
          <w:color w:val="000000"/>
          <w:sz w:val="25"/>
          <w:szCs w:val="25"/>
        </w:rPr>
      </w:pPr>
      <w:proofErr w:type="spellStart"/>
      <w:r w:rsidRPr="000C63FF">
        <w:rPr>
          <w:color w:val="000000"/>
          <w:sz w:val="25"/>
          <w:szCs w:val="25"/>
        </w:rPr>
        <w:t>һ</w:t>
      </w:r>
      <w:proofErr w:type="gramStart"/>
      <w:r w:rsidRPr="000C63FF">
        <w:rPr>
          <w:color w:val="000000"/>
          <w:sz w:val="25"/>
          <w:szCs w:val="25"/>
        </w:rPr>
        <w:t>иге</w:t>
      </w:r>
      <w:proofErr w:type="gramEnd"/>
      <w:r w:rsidRPr="000C63FF">
        <w:rPr>
          <w:color w:val="000000"/>
          <w:sz w:val="25"/>
          <w:szCs w:val="25"/>
        </w:rPr>
        <w:t>ҙенсе</w:t>
      </w:r>
      <w:proofErr w:type="spellEnd"/>
      <w:r w:rsidRPr="000C63FF">
        <w:rPr>
          <w:color w:val="000000"/>
          <w:sz w:val="25"/>
          <w:szCs w:val="25"/>
        </w:rPr>
        <w:t xml:space="preserve">  март </w:t>
      </w:r>
      <w:proofErr w:type="spellStart"/>
      <w:r w:rsidRPr="000C63FF">
        <w:rPr>
          <w:color w:val="000000"/>
          <w:sz w:val="25"/>
          <w:szCs w:val="25"/>
        </w:rPr>
        <w:t>ауыл</w:t>
      </w:r>
      <w:proofErr w:type="spellEnd"/>
      <w:r w:rsidRPr="000C63FF">
        <w:rPr>
          <w:color w:val="000000"/>
          <w:sz w:val="25"/>
          <w:szCs w:val="25"/>
        </w:rPr>
        <w:t xml:space="preserve"> советы                                                   </w:t>
      </w:r>
      <w:r>
        <w:rPr>
          <w:color w:val="000000"/>
          <w:sz w:val="25"/>
          <w:szCs w:val="25"/>
        </w:rPr>
        <w:t xml:space="preserve">  </w:t>
      </w:r>
      <w:r w:rsidRPr="009D326F">
        <w:rPr>
          <w:color w:val="000000"/>
          <w:sz w:val="25"/>
          <w:szCs w:val="25"/>
        </w:rPr>
        <w:t xml:space="preserve">    </w:t>
      </w:r>
      <w:r w:rsidRPr="000C63FF">
        <w:rPr>
          <w:color w:val="000000"/>
          <w:sz w:val="25"/>
          <w:szCs w:val="25"/>
        </w:rPr>
        <w:t>Совет сельского поселения</w:t>
      </w:r>
    </w:p>
    <w:p w:rsidR="00D4472C" w:rsidRPr="000C63FF" w:rsidRDefault="00D4472C" w:rsidP="00D4472C">
      <w:pPr>
        <w:widowControl w:val="0"/>
        <w:autoSpaceDE w:val="0"/>
        <w:autoSpaceDN w:val="0"/>
        <w:adjustRightInd w:val="0"/>
        <w:jc w:val="center"/>
        <w:rPr>
          <w:color w:val="000000"/>
          <w:sz w:val="25"/>
          <w:szCs w:val="25"/>
        </w:rPr>
      </w:pPr>
      <w:r w:rsidRPr="000C63FF">
        <w:rPr>
          <w:color w:val="000000"/>
          <w:sz w:val="25"/>
          <w:szCs w:val="25"/>
        </w:rPr>
        <w:t xml:space="preserve">   </w:t>
      </w:r>
      <w:proofErr w:type="spellStart"/>
      <w:r w:rsidRPr="000C63FF">
        <w:rPr>
          <w:color w:val="000000"/>
          <w:sz w:val="25"/>
          <w:szCs w:val="25"/>
        </w:rPr>
        <w:t>ауыл</w:t>
      </w:r>
      <w:proofErr w:type="spellEnd"/>
      <w:r w:rsidRPr="000C63FF">
        <w:rPr>
          <w:color w:val="000000"/>
          <w:sz w:val="25"/>
          <w:szCs w:val="25"/>
        </w:rPr>
        <w:t xml:space="preserve"> </w:t>
      </w:r>
      <w:proofErr w:type="spellStart"/>
      <w:r w:rsidRPr="000C63FF">
        <w:rPr>
          <w:color w:val="000000"/>
          <w:sz w:val="25"/>
          <w:szCs w:val="25"/>
        </w:rPr>
        <w:t>билə</w:t>
      </w:r>
      <w:proofErr w:type="gramStart"/>
      <w:r w:rsidRPr="000C63FF">
        <w:rPr>
          <w:color w:val="000000"/>
          <w:sz w:val="25"/>
          <w:szCs w:val="25"/>
        </w:rPr>
        <w:t>м</w:t>
      </w:r>
      <w:proofErr w:type="gramEnd"/>
      <w:r w:rsidRPr="000C63FF">
        <w:rPr>
          <w:color w:val="000000"/>
          <w:sz w:val="25"/>
          <w:szCs w:val="25"/>
        </w:rPr>
        <w:t>əhе</w:t>
      </w:r>
      <w:proofErr w:type="spellEnd"/>
      <w:r w:rsidRPr="000C63FF">
        <w:rPr>
          <w:color w:val="000000"/>
          <w:sz w:val="25"/>
          <w:szCs w:val="25"/>
        </w:rPr>
        <w:t xml:space="preserve"> советы                                                         </w:t>
      </w:r>
      <w:proofErr w:type="spellStart"/>
      <w:r w:rsidRPr="000C63FF">
        <w:rPr>
          <w:color w:val="000000"/>
          <w:sz w:val="25"/>
          <w:szCs w:val="25"/>
        </w:rPr>
        <w:t>Восьмомартовский</w:t>
      </w:r>
      <w:proofErr w:type="spellEnd"/>
      <w:r w:rsidRPr="000C63FF">
        <w:rPr>
          <w:color w:val="000000"/>
          <w:sz w:val="25"/>
          <w:szCs w:val="25"/>
        </w:rPr>
        <w:t xml:space="preserve"> сельсовет</w:t>
      </w:r>
    </w:p>
    <w:p w:rsidR="00D4472C" w:rsidRPr="000C63FF" w:rsidRDefault="00D4472C" w:rsidP="00D4472C">
      <w:pPr>
        <w:widowControl w:val="0"/>
        <w:autoSpaceDE w:val="0"/>
        <w:autoSpaceDN w:val="0"/>
        <w:adjustRightInd w:val="0"/>
        <w:rPr>
          <w:color w:val="000000"/>
          <w:sz w:val="25"/>
          <w:szCs w:val="25"/>
        </w:rPr>
      </w:pPr>
      <w:proofErr w:type="spellStart"/>
      <w:r w:rsidRPr="000C63FF">
        <w:rPr>
          <w:color w:val="000000"/>
          <w:sz w:val="25"/>
          <w:szCs w:val="25"/>
        </w:rPr>
        <w:t>муниципаль</w:t>
      </w:r>
      <w:proofErr w:type="spellEnd"/>
      <w:r w:rsidRPr="000C63FF">
        <w:rPr>
          <w:color w:val="000000"/>
          <w:sz w:val="25"/>
          <w:szCs w:val="25"/>
        </w:rPr>
        <w:t xml:space="preserve"> </w:t>
      </w:r>
      <w:proofErr w:type="spellStart"/>
      <w:r w:rsidRPr="000C63FF">
        <w:rPr>
          <w:color w:val="000000"/>
          <w:sz w:val="25"/>
          <w:szCs w:val="25"/>
        </w:rPr>
        <w:t>районының</w:t>
      </w:r>
      <w:proofErr w:type="spellEnd"/>
      <w:r w:rsidRPr="000C63FF">
        <w:rPr>
          <w:color w:val="000000"/>
          <w:sz w:val="25"/>
          <w:szCs w:val="25"/>
        </w:rPr>
        <w:t xml:space="preserve">                                                               муниципального района</w:t>
      </w:r>
    </w:p>
    <w:p w:rsidR="00D4472C" w:rsidRPr="000C63FF" w:rsidRDefault="00D4472C" w:rsidP="00D4472C">
      <w:pPr>
        <w:widowControl w:val="0"/>
        <w:autoSpaceDE w:val="0"/>
        <w:autoSpaceDN w:val="0"/>
        <w:adjustRightInd w:val="0"/>
        <w:rPr>
          <w:color w:val="000000"/>
          <w:sz w:val="25"/>
          <w:szCs w:val="25"/>
        </w:rPr>
      </w:pPr>
      <w:r w:rsidRPr="000C63FF">
        <w:rPr>
          <w:color w:val="000000"/>
          <w:sz w:val="25"/>
          <w:szCs w:val="25"/>
        </w:rPr>
        <w:t xml:space="preserve">      </w:t>
      </w:r>
      <w:proofErr w:type="spellStart"/>
      <w:r w:rsidRPr="000C63FF">
        <w:rPr>
          <w:color w:val="000000"/>
          <w:sz w:val="25"/>
          <w:szCs w:val="25"/>
        </w:rPr>
        <w:t>Йəрмəĸəй</w:t>
      </w:r>
      <w:proofErr w:type="spellEnd"/>
      <w:r w:rsidRPr="000C63FF">
        <w:rPr>
          <w:color w:val="000000"/>
          <w:sz w:val="25"/>
          <w:szCs w:val="25"/>
        </w:rPr>
        <w:t xml:space="preserve">  районы                                                                       </w:t>
      </w:r>
      <w:proofErr w:type="spellStart"/>
      <w:r w:rsidRPr="000C63FF">
        <w:rPr>
          <w:color w:val="000000"/>
          <w:sz w:val="25"/>
          <w:szCs w:val="25"/>
        </w:rPr>
        <w:t>Ермекеевский</w:t>
      </w:r>
      <w:proofErr w:type="spellEnd"/>
      <w:r w:rsidRPr="000C63FF">
        <w:rPr>
          <w:color w:val="000000"/>
          <w:sz w:val="25"/>
          <w:szCs w:val="25"/>
        </w:rPr>
        <w:t xml:space="preserve"> район</w:t>
      </w:r>
    </w:p>
    <w:p w:rsidR="00D4472C" w:rsidRPr="000C63FF" w:rsidRDefault="00D4472C" w:rsidP="00D4472C">
      <w:pPr>
        <w:widowControl w:val="0"/>
        <w:autoSpaceDE w:val="0"/>
        <w:autoSpaceDN w:val="0"/>
        <w:adjustRightInd w:val="0"/>
        <w:jc w:val="center"/>
        <w:rPr>
          <w:color w:val="000000"/>
          <w:sz w:val="25"/>
          <w:szCs w:val="25"/>
        </w:rPr>
      </w:pPr>
      <w:proofErr w:type="spellStart"/>
      <w:r w:rsidRPr="000C63FF">
        <w:rPr>
          <w:color w:val="000000"/>
          <w:sz w:val="25"/>
          <w:szCs w:val="25"/>
        </w:rPr>
        <w:t>Баш</w:t>
      </w:r>
      <w:proofErr w:type="gramStart"/>
      <w:r w:rsidRPr="000C63FF">
        <w:rPr>
          <w:color w:val="000000"/>
          <w:sz w:val="25"/>
          <w:szCs w:val="25"/>
        </w:rPr>
        <w:t>k</w:t>
      </w:r>
      <w:proofErr w:type="gramEnd"/>
      <w:r w:rsidRPr="000C63FF">
        <w:rPr>
          <w:color w:val="000000"/>
          <w:sz w:val="25"/>
          <w:szCs w:val="25"/>
        </w:rPr>
        <w:t>ортостан</w:t>
      </w:r>
      <w:proofErr w:type="spellEnd"/>
      <w:r w:rsidRPr="000C63FF">
        <w:rPr>
          <w:color w:val="000000"/>
          <w:sz w:val="25"/>
          <w:szCs w:val="25"/>
        </w:rPr>
        <w:t xml:space="preserve"> </w:t>
      </w:r>
      <w:proofErr w:type="spellStart"/>
      <w:r w:rsidRPr="000C63FF">
        <w:rPr>
          <w:color w:val="000000"/>
          <w:sz w:val="25"/>
          <w:szCs w:val="25"/>
        </w:rPr>
        <w:t>Республиĸаhы</w:t>
      </w:r>
      <w:proofErr w:type="spellEnd"/>
      <w:r w:rsidRPr="000C63FF">
        <w:rPr>
          <w:color w:val="000000"/>
          <w:sz w:val="25"/>
          <w:szCs w:val="25"/>
        </w:rPr>
        <w:t xml:space="preserve">                                                  Республики Башкортостан</w:t>
      </w:r>
    </w:p>
    <w:p w:rsidR="00D4472C" w:rsidRPr="000C63FF" w:rsidRDefault="00D4472C" w:rsidP="00D4472C">
      <w:pPr>
        <w:widowControl w:val="0"/>
        <w:autoSpaceDE w:val="0"/>
        <w:autoSpaceDN w:val="0"/>
        <w:adjustRightInd w:val="0"/>
        <w:jc w:val="center"/>
        <w:rPr>
          <w:b/>
          <w:color w:val="000000"/>
          <w:sz w:val="25"/>
          <w:szCs w:val="25"/>
        </w:rPr>
      </w:pPr>
    </w:p>
    <w:p w:rsidR="00D4472C" w:rsidRPr="000C63FF" w:rsidRDefault="00D4472C" w:rsidP="00D4472C">
      <w:pPr>
        <w:widowControl w:val="0"/>
        <w:pBdr>
          <w:bottom w:val="single" w:sz="12" w:space="1" w:color="auto"/>
        </w:pBdr>
        <w:autoSpaceDE w:val="0"/>
        <w:autoSpaceDN w:val="0"/>
        <w:adjustRightInd w:val="0"/>
        <w:rPr>
          <w:color w:val="000000"/>
          <w:sz w:val="20"/>
          <w:szCs w:val="20"/>
        </w:rPr>
      </w:pPr>
    </w:p>
    <w:p w:rsidR="00D4472C" w:rsidRPr="00084278" w:rsidRDefault="00D4472C" w:rsidP="00D4472C">
      <w:pPr>
        <w:rPr>
          <w:b/>
          <w:sz w:val="32"/>
          <w:szCs w:val="32"/>
        </w:rPr>
      </w:pPr>
    </w:p>
    <w:p w:rsidR="00D4472C" w:rsidRPr="000C63FF" w:rsidRDefault="00D4472C" w:rsidP="00D4472C">
      <w:pPr>
        <w:widowControl w:val="0"/>
        <w:autoSpaceDE w:val="0"/>
        <w:autoSpaceDN w:val="0"/>
        <w:adjustRightInd w:val="0"/>
        <w:rPr>
          <w:color w:val="000000"/>
          <w:sz w:val="25"/>
          <w:szCs w:val="25"/>
        </w:rPr>
      </w:pPr>
      <w:r w:rsidRPr="000C63FF">
        <w:rPr>
          <w:color w:val="000000"/>
          <w:sz w:val="25"/>
          <w:szCs w:val="25"/>
        </w:rPr>
        <w:t xml:space="preserve">           </w:t>
      </w:r>
      <w:r w:rsidRPr="000C63FF">
        <w:rPr>
          <w:rFonts w:ascii="Lucida Sans Unicode" w:hAnsi="Lucida Sans Unicode" w:cs="Lucida Sans Unicode"/>
          <w:color w:val="000000"/>
          <w:sz w:val="25"/>
          <w:szCs w:val="25"/>
        </w:rPr>
        <w:t>Ҡ</w:t>
      </w:r>
      <w:r w:rsidRPr="000C63FF">
        <w:rPr>
          <w:color w:val="000000"/>
          <w:sz w:val="25"/>
          <w:szCs w:val="25"/>
        </w:rPr>
        <w:t xml:space="preserve">АРАР                                               № </w:t>
      </w:r>
      <w:r>
        <w:rPr>
          <w:color w:val="000000"/>
          <w:sz w:val="25"/>
          <w:szCs w:val="25"/>
        </w:rPr>
        <w:t>116</w:t>
      </w:r>
      <w:r w:rsidRPr="000C63FF">
        <w:rPr>
          <w:color w:val="000000"/>
          <w:sz w:val="25"/>
          <w:szCs w:val="25"/>
        </w:rPr>
        <w:t xml:space="preserve">                                    РЕШЕНИЕ</w:t>
      </w:r>
    </w:p>
    <w:p w:rsidR="00D4472C" w:rsidRPr="00D4472C" w:rsidRDefault="00D4472C" w:rsidP="00D4472C">
      <w:pPr>
        <w:widowControl w:val="0"/>
        <w:autoSpaceDE w:val="0"/>
        <w:autoSpaceDN w:val="0"/>
        <w:adjustRightInd w:val="0"/>
        <w:rPr>
          <w:color w:val="000000"/>
          <w:sz w:val="25"/>
          <w:szCs w:val="25"/>
        </w:rPr>
      </w:pPr>
      <w:r>
        <w:rPr>
          <w:color w:val="000000"/>
          <w:sz w:val="25"/>
          <w:szCs w:val="25"/>
        </w:rPr>
        <w:t xml:space="preserve">    16 декабрь </w:t>
      </w:r>
      <w:r w:rsidRPr="000C63FF">
        <w:rPr>
          <w:color w:val="000000"/>
          <w:sz w:val="25"/>
          <w:szCs w:val="25"/>
        </w:rPr>
        <w:t xml:space="preserve"> 2021 й.                                                                            </w:t>
      </w:r>
      <w:r>
        <w:rPr>
          <w:color w:val="000000"/>
          <w:sz w:val="25"/>
          <w:szCs w:val="25"/>
        </w:rPr>
        <w:t xml:space="preserve">  16 декабря</w:t>
      </w:r>
      <w:r w:rsidRPr="000C63FF">
        <w:rPr>
          <w:color w:val="000000"/>
          <w:sz w:val="25"/>
          <w:szCs w:val="25"/>
        </w:rPr>
        <w:t xml:space="preserve">  2021 г</w:t>
      </w:r>
    </w:p>
    <w:p w:rsidR="00AA7754" w:rsidRPr="00EC6424" w:rsidRDefault="00AA7754" w:rsidP="00AA7754">
      <w:pPr>
        <w:pStyle w:val="aa"/>
        <w:tabs>
          <w:tab w:val="left" w:pos="3458"/>
        </w:tabs>
        <w:spacing w:after="0" w:afterAutospacing="0"/>
        <w:ind w:firstLine="300"/>
        <w:jc w:val="center"/>
        <w:rPr>
          <w:b/>
          <w:bCs/>
          <w:sz w:val="28"/>
          <w:szCs w:val="28"/>
        </w:rPr>
      </w:pPr>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proofErr w:type="spellStart"/>
      <w:r w:rsidR="00D4472C">
        <w:rPr>
          <w:b/>
          <w:bCs/>
          <w:sz w:val="28"/>
          <w:szCs w:val="28"/>
        </w:rPr>
        <w:t>Восьмомартовский</w:t>
      </w:r>
      <w:proofErr w:type="spellEnd"/>
      <w:r w:rsidRPr="00EC6424">
        <w:rPr>
          <w:b/>
          <w:bCs/>
          <w:sz w:val="28"/>
          <w:szCs w:val="28"/>
        </w:rPr>
        <w:t xml:space="preserve"> сельсовет муниципального района </w:t>
      </w:r>
      <w:r>
        <w:rPr>
          <w:b/>
          <w:bCs/>
          <w:sz w:val="28"/>
          <w:szCs w:val="28"/>
        </w:rPr>
        <w:t>Ермекеевский</w:t>
      </w:r>
      <w:r w:rsidRPr="00EC6424">
        <w:rPr>
          <w:b/>
          <w:bCs/>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709"/>
        <w:jc w:val="center"/>
        <w:rPr>
          <w:b/>
          <w:bCs/>
          <w:sz w:val="28"/>
          <w:szCs w:val="28"/>
        </w:rPr>
      </w:pPr>
    </w:p>
    <w:p w:rsidR="00AA7754" w:rsidRPr="0090552D" w:rsidRDefault="00AA7754" w:rsidP="00AA7754">
      <w:pPr>
        <w:pStyle w:val="aa"/>
        <w:tabs>
          <w:tab w:val="left" w:pos="3458"/>
        </w:tabs>
        <w:spacing w:after="0" w:afterAutospacing="0" w:line="165" w:lineRule="atLeast"/>
        <w:ind w:right="-11" w:firstLine="709"/>
        <w:jc w:val="both"/>
        <w:rPr>
          <w:color w:val="000000"/>
          <w:sz w:val="28"/>
          <w:szCs w:val="28"/>
        </w:rPr>
      </w:pPr>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r w:rsidR="00D4472C">
        <w:rPr>
          <w:color w:val="000000"/>
          <w:sz w:val="28"/>
          <w:szCs w:val="28"/>
        </w:rPr>
        <w:t xml:space="preserve">, Совет </w:t>
      </w:r>
      <w:proofErr w:type="gramStart"/>
      <w:r w:rsidR="00D4472C">
        <w:rPr>
          <w:color w:val="000000"/>
          <w:sz w:val="28"/>
          <w:szCs w:val="28"/>
          <w:lang w:val="en-US"/>
        </w:rPr>
        <w:t>c</w:t>
      </w:r>
      <w:proofErr w:type="spellStart"/>
      <w:proofErr w:type="gramEnd"/>
      <w:r w:rsidRPr="0090552D">
        <w:rPr>
          <w:color w:val="000000"/>
          <w:sz w:val="28"/>
          <w:szCs w:val="28"/>
        </w:rPr>
        <w:t>ельского</w:t>
      </w:r>
      <w:proofErr w:type="spellEnd"/>
      <w:r w:rsidRPr="0090552D">
        <w:rPr>
          <w:color w:val="000000"/>
          <w:sz w:val="28"/>
          <w:szCs w:val="28"/>
        </w:rPr>
        <w:t xml:space="preserve">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Pr="0090552D" w:rsidRDefault="00D4472C" w:rsidP="00AA7754">
      <w:pPr>
        <w:pStyle w:val="aa"/>
        <w:tabs>
          <w:tab w:val="left" w:pos="3458"/>
        </w:tabs>
        <w:spacing w:after="0" w:afterAutospacing="0" w:line="165" w:lineRule="atLeast"/>
        <w:ind w:right="-11" w:firstLine="709"/>
        <w:jc w:val="center"/>
        <w:rPr>
          <w:color w:val="000000"/>
          <w:sz w:val="28"/>
          <w:szCs w:val="28"/>
        </w:rPr>
      </w:pPr>
      <w:r>
        <w:rPr>
          <w:color w:val="000000"/>
          <w:sz w:val="28"/>
          <w:szCs w:val="28"/>
        </w:rPr>
        <w:t>решил</w:t>
      </w:r>
      <w:r w:rsidR="00AA7754" w:rsidRPr="0090552D">
        <w:rPr>
          <w:color w:val="000000"/>
          <w:sz w:val="28"/>
          <w:szCs w:val="28"/>
        </w:rPr>
        <w:t>:</w:t>
      </w:r>
    </w:p>
    <w:p w:rsidR="00FD5C52" w:rsidRDefault="00AA7754" w:rsidP="00FD5C52">
      <w:pPr>
        <w:pStyle w:val="aa"/>
        <w:tabs>
          <w:tab w:val="left" w:pos="3458"/>
        </w:tabs>
        <w:spacing w:after="0" w:afterAutospacing="0" w:line="165" w:lineRule="atLeast"/>
        <w:ind w:left="142" w:right="-23" w:firstLine="567"/>
        <w:jc w:val="both"/>
        <w:rPr>
          <w:color w:val="000000"/>
          <w:sz w:val="28"/>
          <w:szCs w:val="28"/>
        </w:rPr>
      </w:pPr>
      <w:r>
        <w:rPr>
          <w:color w:val="000000"/>
          <w:sz w:val="28"/>
          <w:szCs w:val="28"/>
        </w:rPr>
        <w:t>1.</w:t>
      </w:r>
      <w:r w:rsidRPr="0090552D">
        <w:rPr>
          <w:color w:val="000000"/>
          <w:sz w:val="28"/>
          <w:szCs w:val="28"/>
        </w:rPr>
        <w:t>Утвердить </w:t>
      </w:r>
      <w:hyperlink r:id="rId9" w:anchor="p31" w:history="1">
        <w:r w:rsidRPr="0090552D">
          <w:rPr>
            <w:rStyle w:val="a4"/>
            <w:color w:val="000000"/>
            <w:sz w:val="28"/>
            <w:szCs w:val="28"/>
          </w:rPr>
          <w:t>Положение</w:t>
        </w:r>
      </w:hyperlink>
      <w:r w:rsidRPr="0090552D">
        <w:rPr>
          <w:color w:val="000000"/>
          <w:sz w:val="28"/>
          <w:szCs w:val="28"/>
        </w:rPr>
        <w:t xml:space="preserve"> о муниципальном контроле в сфере благоустройства на территории сельского поселения </w:t>
      </w:r>
      <w:proofErr w:type="spellStart"/>
      <w:r w:rsidR="00D4472C">
        <w:rPr>
          <w:color w:val="000000"/>
          <w:sz w:val="28"/>
          <w:szCs w:val="28"/>
        </w:rPr>
        <w:t>Восьмомартовский</w:t>
      </w:r>
      <w:proofErr w:type="spellEnd"/>
      <w:r>
        <w:rPr>
          <w:color w:val="000000"/>
          <w:sz w:val="28"/>
          <w:szCs w:val="28"/>
        </w:rPr>
        <w:t xml:space="preserve"> </w:t>
      </w:r>
      <w:r w:rsidRPr="0090552D">
        <w:rPr>
          <w:color w:val="000000"/>
          <w:sz w:val="28"/>
          <w:szCs w:val="28"/>
        </w:rPr>
        <w:t xml:space="preserve">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Default="00D4472C" w:rsidP="00D4472C">
      <w:pPr>
        <w:shd w:val="clear" w:color="auto" w:fill="FFFFFF"/>
        <w:ind w:left="142"/>
        <w:jc w:val="both"/>
        <w:rPr>
          <w:sz w:val="28"/>
          <w:szCs w:val="28"/>
        </w:rPr>
      </w:pPr>
      <w:r w:rsidRPr="00D4472C">
        <w:rPr>
          <w:sz w:val="28"/>
          <w:szCs w:val="28"/>
        </w:rPr>
        <w:t xml:space="preserve">      2</w:t>
      </w:r>
      <w:r w:rsidR="00AA7754" w:rsidRPr="00504069">
        <w:rPr>
          <w:sz w:val="28"/>
          <w:szCs w:val="28"/>
        </w:rPr>
        <w:t xml:space="preserve">. Обнародовать настоящее </w:t>
      </w:r>
      <w:r w:rsidR="00AA7754">
        <w:rPr>
          <w:sz w:val="28"/>
          <w:szCs w:val="28"/>
        </w:rPr>
        <w:t>решение</w:t>
      </w:r>
      <w:r w:rsidR="00AA7754" w:rsidRPr="00504069">
        <w:rPr>
          <w:sz w:val="28"/>
          <w:szCs w:val="28"/>
        </w:rPr>
        <w:t xml:space="preserve"> на официальном сайте </w:t>
      </w:r>
      <w:hyperlink r:id="rId10" w:history="1">
        <w:r w:rsidRPr="00226A3E">
          <w:rPr>
            <w:rStyle w:val="a4"/>
            <w:sz w:val="28"/>
            <w:szCs w:val="28"/>
          </w:rPr>
          <w:t>https://</w:t>
        </w:r>
        <w:proofErr w:type="spellStart"/>
        <w:r w:rsidRPr="00226A3E">
          <w:rPr>
            <w:rStyle w:val="a4"/>
            <w:sz w:val="28"/>
            <w:szCs w:val="28"/>
            <w:lang w:val="en-US"/>
          </w:rPr>
          <w:t>vosmart</w:t>
        </w:r>
        <w:proofErr w:type="spellEnd"/>
        <w:r w:rsidRPr="00226A3E">
          <w:rPr>
            <w:rStyle w:val="a4"/>
            <w:sz w:val="28"/>
            <w:szCs w:val="28"/>
          </w:rPr>
          <w:t>sp.ru/</w:t>
        </w:r>
      </w:hyperlink>
      <w:r w:rsidR="00AA7754">
        <w:rPr>
          <w:sz w:val="28"/>
          <w:szCs w:val="28"/>
        </w:rPr>
        <w:t xml:space="preserve"> </w:t>
      </w:r>
      <w:r w:rsidR="00AA7754" w:rsidRPr="00504069">
        <w:rPr>
          <w:sz w:val="28"/>
          <w:szCs w:val="28"/>
        </w:rPr>
        <w:t>и информационном стенде.</w:t>
      </w:r>
    </w:p>
    <w:p w:rsidR="00AA7754" w:rsidRDefault="00AA7754" w:rsidP="00AA7754">
      <w:pPr>
        <w:shd w:val="clear" w:color="auto" w:fill="FFFFFF"/>
        <w:ind w:firstLine="709"/>
        <w:jc w:val="both"/>
        <w:rPr>
          <w:sz w:val="28"/>
          <w:szCs w:val="28"/>
        </w:rPr>
      </w:pPr>
    </w:p>
    <w:p w:rsidR="00AA7754" w:rsidRPr="00D4472C" w:rsidRDefault="00AA7754" w:rsidP="00AA7754">
      <w:pPr>
        <w:shd w:val="clear" w:color="auto" w:fill="FFFFFF"/>
        <w:jc w:val="both"/>
        <w:rPr>
          <w:color w:val="000000"/>
          <w:sz w:val="28"/>
          <w:szCs w:val="28"/>
        </w:rPr>
      </w:pPr>
      <w:r>
        <w:rPr>
          <w:color w:val="000000"/>
          <w:sz w:val="28"/>
          <w:szCs w:val="28"/>
        </w:rPr>
        <w:t>Г</w:t>
      </w:r>
      <w:r w:rsidRPr="006555AB">
        <w:rPr>
          <w:color w:val="000000"/>
          <w:sz w:val="28"/>
          <w:szCs w:val="28"/>
        </w:rPr>
        <w:t xml:space="preserve">лава </w:t>
      </w:r>
      <w:proofErr w:type="gramStart"/>
      <w:r w:rsidR="00D4472C">
        <w:rPr>
          <w:color w:val="000000"/>
          <w:sz w:val="28"/>
          <w:szCs w:val="28"/>
          <w:lang w:val="en-US"/>
        </w:rPr>
        <w:t>c</w:t>
      </w:r>
      <w:proofErr w:type="spellStart"/>
      <w:proofErr w:type="gramEnd"/>
      <w:r w:rsidRPr="006555AB">
        <w:rPr>
          <w:color w:val="000000"/>
          <w:sz w:val="28"/>
          <w:szCs w:val="28"/>
        </w:rPr>
        <w:t>ельского</w:t>
      </w:r>
      <w:proofErr w:type="spellEnd"/>
      <w:r w:rsidRPr="006555AB">
        <w:rPr>
          <w:color w:val="000000"/>
          <w:sz w:val="28"/>
          <w:szCs w:val="28"/>
        </w:rPr>
        <w:t xml:space="preserve"> поселения</w:t>
      </w:r>
      <w:r>
        <w:rPr>
          <w:color w:val="000000"/>
          <w:sz w:val="28"/>
          <w:szCs w:val="28"/>
        </w:rPr>
        <w:t xml:space="preserve">                                                     </w:t>
      </w:r>
      <w:bookmarkStart w:id="0" w:name="_Hlk66267098"/>
      <w:bookmarkStart w:id="1" w:name="_Hlk66270968"/>
      <w:proofErr w:type="spellStart"/>
      <w:r w:rsidR="00D4472C">
        <w:rPr>
          <w:color w:val="000000"/>
          <w:sz w:val="28"/>
          <w:szCs w:val="28"/>
        </w:rPr>
        <w:t>А.З.Латыпова</w:t>
      </w:r>
      <w:proofErr w:type="spellEnd"/>
    </w:p>
    <w:bookmarkEnd w:id="0"/>
    <w:bookmarkEnd w:id="1"/>
    <w:p w:rsidR="00AA7754" w:rsidRDefault="00AA7754" w:rsidP="00AA7754">
      <w:pPr>
        <w:pStyle w:val="aa"/>
        <w:tabs>
          <w:tab w:val="left" w:pos="3458"/>
        </w:tabs>
        <w:spacing w:after="0" w:afterAutospacing="0" w:line="165" w:lineRule="atLeast"/>
        <w:ind w:left="709" w:right="-23"/>
        <w:jc w:val="both"/>
        <w:rPr>
          <w:color w:val="000000"/>
          <w:sz w:val="28"/>
          <w:szCs w:val="28"/>
        </w:rPr>
      </w:pPr>
    </w:p>
    <w:p w:rsidR="00AA7754" w:rsidRDefault="00AA7754" w:rsidP="00AA7754">
      <w:pPr>
        <w:pStyle w:val="aa"/>
        <w:tabs>
          <w:tab w:val="left" w:pos="3458"/>
        </w:tabs>
        <w:spacing w:after="0" w:afterAutospacing="0" w:line="165" w:lineRule="atLeast"/>
        <w:ind w:right="-284" w:firstLine="28"/>
        <w:jc w:val="both"/>
        <w:rPr>
          <w:color w:val="000000"/>
          <w:sz w:val="28"/>
          <w:szCs w:val="28"/>
        </w:rPr>
      </w:pPr>
      <w:r>
        <w:rPr>
          <w:color w:val="000000"/>
          <w:sz w:val="28"/>
          <w:szCs w:val="28"/>
        </w:rPr>
        <w:t xml:space="preserve"> </w:t>
      </w:r>
    </w:p>
    <w:p w:rsidR="00AA7754" w:rsidRDefault="00AA7754" w:rsidP="00AA7754">
      <w:pPr>
        <w:pStyle w:val="aa"/>
        <w:tabs>
          <w:tab w:val="left" w:pos="3458"/>
        </w:tabs>
        <w:spacing w:before="0" w:beforeAutospacing="0" w:after="0" w:afterAutospacing="0"/>
        <w:ind w:firstLine="300"/>
        <w:jc w:val="both"/>
        <w:rPr>
          <w:color w:val="000000"/>
          <w:sz w:val="28"/>
          <w:szCs w:val="28"/>
        </w:rPr>
      </w:pP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 xml:space="preserve"> </w:t>
      </w:r>
    </w:p>
    <w:p w:rsidR="00AA7754" w:rsidRDefault="00AA7754" w:rsidP="00FD5C52">
      <w:pPr>
        <w:pStyle w:val="aa"/>
        <w:tabs>
          <w:tab w:val="left" w:pos="3458"/>
        </w:tabs>
        <w:spacing w:after="0" w:afterAutospacing="0" w:line="165" w:lineRule="atLeast"/>
        <w:ind w:right="-284"/>
        <w:jc w:val="both"/>
        <w:rPr>
          <w:color w:val="000000"/>
          <w:sz w:val="28"/>
          <w:szCs w:val="28"/>
        </w:rPr>
      </w:pPr>
    </w:p>
    <w:p w:rsidR="00D4472C" w:rsidRPr="00D4472C" w:rsidRDefault="00AA7754" w:rsidP="00AA7754">
      <w:pPr>
        <w:pStyle w:val="aa"/>
        <w:tabs>
          <w:tab w:val="left" w:pos="3458"/>
        </w:tabs>
        <w:spacing w:after="0" w:afterAutospacing="0" w:line="165" w:lineRule="atLeast"/>
        <w:ind w:right="-284" w:firstLine="709"/>
      </w:pPr>
      <w:r>
        <w:t xml:space="preserve">                                                                            </w:t>
      </w:r>
    </w:p>
    <w:p w:rsidR="00D4472C" w:rsidRPr="00D4472C" w:rsidRDefault="00D4472C" w:rsidP="00AA7754">
      <w:pPr>
        <w:pStyle w:val="aa"/>
        <w:tabs>
          <w:tab w:val="left" w:pos="3458"/>
        </w:tabs>
        <w:spacing w:after="0" w:afterAutospacing="0" w:line="165" w:lineRule="atLeast"/>
        <w:ind w:right="-284" w:firstLine="709"/>
      </w:pPr>
    </w:p>
    <w:p w:rsidR="00AA7754" w:rsidRPr="0090552D" w:rsidRDefault="00D4472C" w:rsidP="00AA7754">
      <w:pPr>
        <w:pStyle w:val="aa"/>
        <w:tabs>
          <w:tab w:val="left" w:pos="3458"/>
        </w:tabs>
        <w:spacing w:after="0" w:afterAutospacing="0" w:line="165" w:lineRule="atLeast"/>
        <w:ind w:right="-284" w:firstLine="709"/>
      </w:pPr>
      <w:r w:rsidRPr="00D4472C">
        <w:t xml:space="preserve">                                                                             </w:t>
      </w:r>
      <w:r w:rsidR="00AA7754">
        <w:t xml:space="preserve"> </w:t>
      </w:r>
      <w:r w:rsidR="00AA7754" w:rsidRPr="0090552D">
        <w:t>УТВЕРЖДЕНО</w:t>
      </w:r>
    </w:p>
    <w:p w:rsidR="00AA7754" w:rsidRPr="008B23EC" w:rsidRDefault="00AA7754" w:rsidP="00AA7754">
      <w:pPr>
        <w:tabs>
          <w:tab w:val="left" w:pos="3458"/>
        </w:tabs>
        <w:ind w:left="5387" w:right="-3"/>
      </w:pPr>
      <w:r>
        <w:rPr>
          <w:color w:val="000000"/>
        </w:rPr>
        <w:t>решением Совета</w:t>
      </w:r>
      <w:r w:rsidRPr="0090552D">
        <w:rPr>
          <w:color w:val="000000"/>
        </w:rPr>
        <w:t xml:space="preserve"> </w:t>
      </w:r>
      <w:r>
        <w:rPr>
          <w:bCs/>
          <w:color w:val="000000"/>
        </w:rPr>
        <w:t>с</w:t>
      </w:r>
      <w:r w:rsidRPr="0090552D">
        <w:rPr>
          <w:bCs/>
          <w:color w:val="000000"/>
        </w:rPr>
        <w:t xml:space="preserve">ельского поселения </w:t>
      </w:r>
      <w:proofErr w:type="spellStart"/>
      <w:r w:rsidR="00D4472C">
        <w:rPr>
          <w:bCs/>
          <w:color w:val="000000"/>
        </w:rPr>
        <w:t>Восьмомартовский</w:t>
      </w:r>
      <w:proofErr w:type="spellEnd"/>
      <w:r w:rsidRPr="0090552D">
        <w:rPr>
          <w:bCs/>
          <w:color w:val="000000"/>
        </w:rPr>
        <w:t xml:space="preserve"> сельсовет муниципального района </w:t>
      </w:r>
      <w:r>
        <w:rPr>
          <w:bCs/>
          <w:color w:val="000000"/>
        </w:rPr>
        <w:t>Ермекеевский</w:t>
      </w:r>
      <w:r w:rsidRPr="0090552D">
        <w:rPr>
          <w:bCs/>
          <w:color w:val="000000"/>
        </w:rPr>
        <w:t xml:space="preserve"> район Республики Башкортостан </w:t>
      </w:r>
      <w:r w:rsidRPr="0090552D">
        <w:t xml:space="preserve">от </w:t>
      </w:r>
      <w:r w:rsidRPr="008B23EC">
        <w:t>1</w:t>
      </w:r>
      <w:r w:rsidR="00D4472C">
        <w:t>6</w:t>
      </w:r>
      <w:r w:rsidRPr="008B23EC">
        <w:t xml:space="preserve"> декабря 2021 г.  № </w:t>
      </w:r>
      <w:r w:rsidR="00D4472C">
        <w:t>116</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bookmarkStart w:id="2" w:name="p31"/>
      <w:bookmarkEnd w:id="2"/>
      <w:r w:rsidRPr="0090552D">
        <w:rPr>
          <w:b/>
          <w:bCs/>
          <w:color w:val="000000"/>
          <w:sz w:val="28"/>
          <w:szCs w:val="28"/>
        </w:rPr>
        <w:t>ПОЛОЖЕНИЕ</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о муниципальном контроле в сфере</w:t>
      </w:r>
      <w:r w:rsidR="00084278">
        <w:rPr>
          <w:b/>
          <w:bCs/>
          <w:color w:val="000000"/>
          <w:sz w:val="28"/>
          <w:szCs w:val="28"/>
        </w:rPr>
        <w:t xml:space="preserve"> благоустройства на территории </w:t>
      </w:r>
      <w:proofErr w:type="gramStart"/>
      <w:r w:rsidR="00084278">
        <w:rPr>
          <w:b/>
          <w:bCs/>
          <w:color w:val="000000"/>
          <w:sz w:val="28"/>
          <w:szCs w:val="28"/>
          <w:lang w:val="en-US"/>
        </w:rPr>
        <w:t>c</w:t>
      </w:r>
      <w:bookmarkStart w:id="3" w:name="_GoBack"/>
      <w:bookmarkEnd w:id="3"/>
      <w:proofErr w:type="spellStart"/>
      <w:proofErr w:type="gramEnd"/>
      <w:r w:rsidRPr="0090552D">
        <w:rPr>
          <w:b/>
          <w:bCs/>
          <w:color w:val="000000"/>
          <w:sz w:val="28"/>
          <w:szCs w:val="28"/>
        </w:rPr>
        <w:t>ельского</w:t>
      </w:r>
      <w:proofErr w:type="spellEnd"/>
      <w:r w:rsidRPr="0090552D">
        <w:rPr>
          <w:b/>
          <w:bCs/>
          <w:color w:val="000000"/>
          <w:sz w:val="28"/>
          <w:szCs w:val="28"/>
        </w:rPr>
        <w:t xml:space="preserve"> поселения </w:t>
      </w:r>
      <w:proofErr w:type="spellStart"/>
      <w:r w:rsidR="00D4472C">
        <w:rPr>
          <w:b/>
          <w:bCs/>
          <w:color w:val="000000"/>
          <w:sz w:val="28"/>
          <w:szCs w:val="28"/>
        </w:rPr>
        <w:t>Восьмомартовский</w:t>
      </w:r>
      <w:proofErr w:type="spellEnd"/>
      <w:r w:rsidRPr="0090552D">
        <w:rPr>
          <w:b/>
          <w:bCs/>
          <w:color w:val="000000"/>
          <w:sz w:val="28"/>
          <w:szCs w:val="28"/>
        </w:rPr>
        <w:t xml:space="preserve"> сельсовет муниципального района </w:t>
      </w:r>
      <w:r>
        <w:rPr>
          <w:b/>
          <w:bCs/>
          <w:color w:val="000000"/>
          <w:sz w:val="28"/>
          <w:szCs w:val="28"/>
        </w:rPr>
        <w:t>Ермекеевский</w:t>
      </w:r>
      <w:r w:rsidRPr="0090552D">
        <w:rPr>
          <w:b/>
          <w:bCs/>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1. Общие положения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муниципальный контроль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1.2. </w:t>
      </w:r>
      <w:proofErr w:type="gramStart"/>
      <w:r w:rsidRPr="0090552D">
        <w:rPr>
          <w:color w:val="000000"/>
          <w:sz w:val="28"/>
          <w:szCs w:val="28"/>
        </w:rPr>
        <w:t>Предметом муниципального контроля в сфере благоустройства является соблюдение Пра</w:t>
      </w:r>
      <w:r w:rsidR="00D4472C">
        <w:rPr>
          <w:color w:val="000000"/>
          <w:sz w:val="28"/>
          <w:szCs w:val="28"/>
        </w:rPr>
        <w:t>вил благоустройства территории с</w:t>
      </w:r>
      <w:r w:rsidRPr="0090552D">
        <w:rPr>
          <w:color w:val="000000"/>
          <w:sz w:val="28"/>
          <w:szCs w:val="28"/>
        </w:rPr>
        <w:t xml:space="preserve">ельского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утвержденных </w:t>
      </w:r>
      <w:r w:rsidRPr="002E7056">
        <w:rPr>
          <w:sz w:val="28"/>
          <w:szCs w:val="28"/>
        </w:rPr>
        <w:t>решением Совета </w:t>
      </w:r>
      <w:r w:rsidR="00D4472C">
        <w:rPr>
          <w:color w:val="000000"/>
          <w:sz w:val="28"/>
          <w:szCs w:val="28"/>
        </w:rPr>
        <w:t>с</w:t>
      </w:r>
      <w:r w:rsidRPr="0090552D">
        <w:rPr>
          <w:color w:val="000000"/>
          <w:sz w:val="28"/>
          <w:szCs w:val="28"/>
        </w:rPr>
        <w:t xml:space="preserve">ельского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r w:rsidR="00D4472C" w:rsidRPr="00D4472C">
        <w:t xml:space="preserve"> </w:t>
      </w:r>
      <w:r w:rsidR="00D4472C" w:rsidRPr="00D4472C">
        <w:rPr>
          <w:color w:val="000000"/>
          <w:sz w:val="28"/>
          <w:szCs w:val="28"/>
        </w:rPr>
        <w:t xml:space="preserve">от 12 декабря 2018 № 245  </w:t>
      </w:r>
      <w:r w:rsidRPr="0090552D">
        <w:rPr>
          <w:color w:val="00000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w:t>
      </w:r>
      <w:proofErr w:type="gramEnd"/>
      <w:r w:rsidRPr="0090552D">
        <w:rPr>
          <w:color w:val="000000"/>
          <w:sz w:val="28"/>
          <w:szCs w:val="28"/>
        </w:rPr>
        <w:t xml:space="preserve"> с указанными правилами.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1.3. Муниципальный контроль в сфере благоустройства</w:t>
      </w:r>
      <w:r w:rsidR="00D4472C">
        <w:rPr>
          <w:color w:val="000000"/>
          <w:sz w:val="28"/>
          <w:szCs w:val="28"/>
        </w:rPr>
        <w:t xml:space="preserve"> осуществляется администрацией с</w:t>
      </w:r>
      <w:r w:rsidRPr="0090552D">
        <w:rPr>
          <w:color w:val="000000"/>
          <w:sz w:val="28"/>
          <w:szCs w:val="28"/>
        </w:rPr>
        <w:t xml:space="preserve">ельского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уполномоченный орган).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1.4. От имени уполномоченного органа муниципальный контроль в сфере благоустройства вправе осуществлять следующие должностные лица: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руководитель уполномоченного органа;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заместитель руководителя уполномоченного органа;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1.6. </w:t>
      </w:r>
      <w:proofErr w:type="gramStart"/>
      <w:r w:rsidRPr="0090552D">
        <w:rPr>
          <w:color w:val="000000"/>
          <w:sz w:val="28"/>
          <w:szCs w:val="28"/>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w:t>
      </w:r>
      <w:r w:rsidR="00D4472C">
        <w:rPr>
          <w:color w:val="000000"/>
          <w:sz w:val="28"/>
          <w:szCs w:val="28"/>
        </w:rPr>
        <w:t>ами благоустройства территории  с</w:t>
      </w:r>
      <w:r w:rsidRPr="0090552D">
        <w:rPr>
          <w:color w:val="000000"/>
          <w:sz w:val="28"/>
          <w:szCs w:val="28"/>
        </w:rPr>
        <w:t xml:space="preserve">ельского поселения </w:t>
      </w:r>
      <w:proofErr w:type="spellStart"/>
      <w:r w:rsidR="00D4472C">
        <w:rPr>
          <w:color w:val="000000"/>
          <w:sz w:val="28"/>
          <w:szCs w:val="28"/>
        </w:rPr>
        <w:t>Восьмомартовский</w:t>
      </w:r>
      <w:proofErr w:type="spellEnd"/>
      <w:r w:rsidR="00D4472C">
        <w:rPr>
          <w:color w:val="000000"/>
          <w:sz w:val="28"/>
          <w:szCs w:val="28"/>
        </w:rPr>
        <w:t xml:space="preserve"> </w:t>
      </w:r>
      <w:r w:rsidRPr="0090552D">
        <w:rPr>
          <w:color w:val="000000"/>
          <w:sz w:val="28"/>
          <w:szCs w:val="28"/>
        </w:rPr>
        <w:t>сельсовет</w:t>
      </w:r>
      <w:proofErr w:type="gramEnd"/>
      <w:r w:rsidRPr="0090552D">
        <w:rPr>
          <w:color w:val="000000"/>
          <w:sz w:val="28"/>
          <w:szCs w:val="28"/>
        </w:rPr>
        <w:t xml:space="preserve">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учет объектов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0552D">
        <w:rPr>
          <w:color w:val="000000"/>
          <w:sz w:val="28"/>
          <w:szCs w:val="28"/>
        </w:rPr>
        <w:t>также</w:t>
      </w:r>
      <w:proofErr w:type="gramEnd"/>
      <w:r w:rsidRPr="0090552D">
        <w:rPr>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Default="00AA7754" w:rsidP="00AA7754">
      <w:pPr>
        <w:pStyle w:val="aa"/>
        <w:tabs>
          <w:tab w:val="left" w:pos="3458"/>
        </w:tabs>
        <w:spacing w:before="0" w:beforeAutospacing="0" w:after="0" w:afterAutospacing="0"/>
        <w:ind w:right="-284"/>
        <w:jc w:val="center"/>
        <w:rPr>
          <w:b/>
          <w:bCs/>
          <w:color w:val="000000"/>
          <w:sz w:val="28"/>
          <w:szCs w:val="28"/>
        </w:rPr>
      </w:pPr>
    </w:p>
    <w:p w:rsidR="00AA7754" w:rsidRPr="0090552D" w:rsidRDefault="00AA7754" w:rsidP="00AA7754">
      <w:pPr>
        <w:pStyle w:val="aa"/>
        <w:tabs>
          <w:tab w:val="left" w:pos="3458"/>
        </w:tabs>
        <w:spacing w:before="0" w:beforeAutospacing="0" w:after="0" w:afterAutospacing="0"/>
        <w:ind w:right="-284"/>
        <w:jc w:val="center"/>
        <w:rPr>
          <w:color w:val="000000"/>
          <w:sz w:val="28"/>
          <w:szCs w:val="28"/>
        </w:rPr>
      </w:pPr>
      <w:r w:rsidRPr="0090552D">
        <w:rPr>
          <w:b/>
          <w:bCs/>
          <w:color w:val="000000"/>
          <w:sz w:val="28"/>
          <w:szCs w:val="28"/>
        </w:rPr>
        <w:t xml:space="preserve">2. Управление рисками причинения вреда (ущерба) </w:t>
      </w:r>
      <w:proofErr w:type="gramStart"/>
      <w:r w:rsidRPr="0090552D">
        <w:rPr>
          <w:b/>
          <w:bCs/>
          <w:color w:val="000000"/>
          <w:sz w:val="28"/>
          <w:szCs w:val="28"/>
        </w:rPr>
        <w:t>охраняемым</w:t>
      </w:r>
      <w:proofErr w:type="gramEnd"/>
    </w:p>
    <w:p w:rsidR="00AA7754" w:rsidRPr="0090552D" w:rsidRDefault="00AA7754" w:rsidP="00AA7754">
      <w:pPr>
        <w:pStyle w:val="aa"/>
        <w:tabs>
          <w:tab w:val="left" w:pos="3458"/>
        </w:tabs>
        <w:spacing w:before="0" w:beforeAutospacing="0" w:after="0" w:afterAutospacing="0"/>
        <w:ind w:right="-284"/>
        <w:jc w:val="center"/>
        <w:rPr>
          <w:color w:val="000000"/>
          <w:sz w:val="28"/>
          <w:szCs w:val="28"/>
        </w:rPr>
      </w:pPr>
      <w:r w:rsidRPr="0090552D">
        <w:rPr>
          <w:b/>
          <w:bCs/>
          <w:color w:val="000000"/>
          <w:sz w:val="28"/>
          <w:szCs w:val="28"/>
        </w:rPr>
        <w:t>законом ценностям</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2.1. При осуществлении муниципального контроля в сфере благоустройства система управления рисками не применяется.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jc w:val="center"/>
        <w:rPr>
          <w:color w:val="000000"/>
          <w:sz w:val="28"/>
          <w:szCs w:val="28"/>
        </w:rPr>
      </w:pPr>
      <w:r w:rsidRPr="0090552D">
        <w:rPr>
          <w:b/>
          <w:bCs/>
          <w:color w:val="000000"/>
          <w:sz w:val="28"/>
          <w:szCs w:val="28"/>
        </w:rPr>
        <w:t xml:space="preserve">3. Профилактика рисков причинения вреда (ущерба) </w:t>
      </w:r>
      <w:proofErr w:type="gramStart"/>
      <w:r w:rsidRPr="0090552D">
        <w:rPr>
          <w:b/>
          <w:bCs/>
          <w:color w:val="000000"/>
          <w:sz w:val="28"/>
          <w:szCs w:val="28"/>
        </w:rPr>
        <w:t>охраняемым</w:t>
      </w:r>
      <w:proofErr w:type="gramEnd"/>
    </w:p>
    <w:p w:rsidR="00AA7754" w:rsidRPr="0090552D" w:rsidRDefault="00AA7754" w:rsidP="00AA7754">
      <w:pPr>
        <w:pStyle w:val="aa"/>
        <w:tabs>
          <w:tab w:val="left" w:pos="3458"/>
        </w:tabs>
        <w:spacing w:before="0" w:beforeAutospacing="0" w:after="0" w:afterAutospacing="0" w:line="165" w:lineRule="atLeast"/>
        <w:ind w:right="-284" w:firstLine="709"/>
        <w:jc w:val="center"/>
        <w:rPr>
          <w:color w:val="000000"/>
          <w:sz w:val="28"/>
          <w:szCs w:val="28"/>
        </w:rPr>
      </w:pPr>
      <w:r w:rsidRPr="0090552D">
        <w:rPr>
          <w:b/>
          <w:bCs/>
          <w:color w:val="000000"/>
          <w:sz w:val="28"/>
          <w:szCs w:val="28"/>
        </w:rPr>
        <w:t>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3.3. Программа профилактики утверждается распоряжением руководителя уполномоченного органа (</w:t>
      </w:r>
      <w:r w:rsidRPr="0090552D">
        <w:rPr>
          <w:i/>
          <w:iCs/>
          <w:color w:val="000000"/>
          <w:sz w:val="28"/>
          <w:szCs w:val="28"/>
        </w:rPr>
        <w:t>может быть установлен иной вид документа, которым утверждается программа профилактики</w:t>
      </w:r>
      <w:r w:rsidRPr="0090552D">
        <w:rPr>
          <w:color w:val="000000"/>
          <w:sz w:val="28"/>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3.4. В случае</w:t>
      </w:r>
      <w:proofErr w:type="gramStart"/>
      <w:r w:rsidRPr="0090552D">
        <w:rPr>
          <w:color w:val="000000"/>
          <w:sz w:val="28"/>
          <w:szCs w:val="28"/>
        </w:rPr>
        <w:t>,</w:t>
      </w:r>
      <w:proofErr w:type="gramEnd"/>
      <w:r w:rsidRPr="0090552D">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информирование;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объявление предостережения;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консультирование;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lastRenderedPageBreak/>
        <w:t>4) профилактический визит.</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3.8. </w:t>
      </w:r>
      <w:proofErr w:type="gramStart"/>
      <w:r w:rsidRPr="0090552D">
        <w:rPr>
          <w:color w:val="000000"/>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0552D">
        <w:rPr>
          <w:color w:val="000000"/>
          <w:sz w:val="28"/>
          <w:szCs w:val="28"/>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наименование юридического лица, фамилию, имя, отчество (при наличии) индивидуального предпринимателя, гражданина;</w:t>
      </w:r>
    </w:p>
    <w:p w:rsidR="00AA7754" w:rsidRPr="0090552D"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2) дату и номер предостережения;</w:t>
      </w:r>
    </w:p>
    <w:p w:rsidR="00AA7754"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3) сведения об объекте контроля;</w:t>
      </w:r>
    </w:p>
    <w:p w:rsidR="00AA7754" w:rsidRPr="0090552D"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5) желаемый способ получения ответа;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6) дату направления возражения.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w:t>
      </w:r>
      <w:r w:rsidRPr="0090552D">
        <w:rPr>
          <w:color w:val="000000"/>
          <w:sz w:val="28"/>
          <w:szCs w:val="28"/>
        </w:rPr>
        <w:lastRenderedPageBreak/>
        <w:t>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3.12. Консультирование осуществляется в устной или письменной форме по следующим вопросам: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организация и осуществление муниципального контроля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порядок осуществления контрольных мероприятий, установленных настоящим Положением;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порядок обжалования действий (бездействия) должностных лиц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3.13. Консультирование в письменной форме осуществляется должностным лицом в следующих случаях:</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за время консультирования предоставить ответ на поставленные вопросы невозможно;</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ответ на поставленные вопросы требует дополнительного запроса сведений.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0552D">
        <w:rPr>
          <w:i/>
          <w:iCs/>
          <w:color w:val="000000"/>
          <w:sz w:val="28"/>
          <w:szCs w:val="28"/>
        </w:rPr>
        <w:t>может быть установлена инфа форма документа, которым утверждается журнал учета консультирований</w:t>
      </w:r>
      <w:r w:rsidRPr="0090552D">
        <w:rPr>
          <w:color w:val="000000"/>
          <w:sz w:val="28"/>
          <w:szCs w:val="28"/>
        </w:rPr>
        <w:t>).</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w:t>
      </w:r>
      <w:proofErr w:type="gramStart"/>
      <w:r w:rsidRPr="0090552D">
        <w:rPr>
          <w:color w:val="000000"/>
          <w:sz w:val="28"/>
          <w:szCs w:val="28"/>
        </w:rPr>
        <w:t>,</w:t>
      </w:r>
      <w:proofErr w:type="gramEnd"/>
      <w:r w:rsidRPr="0090552D">
        <w:rPr>
          <w:color w:val="00000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Срок проведения обязательного профилактического визита не может превышать один рабочий день.</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О проведении обязательного профилактического визита контролируемое лицо уведомляется не </w:t>
      </w:r>
      <w:proofErr w:type="gramStart"/>
      <w:r w:rsidRPr="0090552D">
        <w:rPr>
          <w:color w:val="000000"/>
          <w:sz w:val="28"/>
          <w:szCs w:val="28"/>
        </w:rPr>
        <w:t>позднее</w:t>
      </w:r>
      <w:proofErr w:type="gramEnd"/>
      <w:r w:rsidRPr="0090552D">
        <w:rPr>
          <w:color w:val="000000"/>
          <w:sz w:val="28"/>
          <w:szCs w:val="28"/>
        </w:rPr>
        <w:t xml:space="preserve"> чем за 5 рабочих дней до даты его проведения.</w:t>
      </w:r>
    </w:p>
    <w:p w:rsidR="00AA7754" w:rsidRDefault="00AA7754" w:rsidP="00D4472C">
      <w:pPr>
        <w:pStyle w:val="aa"/>
        <w:tabs>
          <w:tab w:val="left" w:pos="3458"/>
        </w:tabs>
        <w:spacing w:after="0" w:afterAutospacing="0"/>
        <w:ind w:right="-284" w:firstLine="709"/>
        <w:jc w:val="both"/>
        <w:rPr>
          <w:color w:val="000000"/>
          <w:sz w:val="28"/>
          <w:szCs w:val="28"/>
        </w:rPr>
      </w:pPr>
      <w:r w:rsidRPr="0090552D">
        <w:rPr>
          <w:color w:val="000000"/>
          <w:sz w:val="28"/>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90552D">
        <w:rPr>
          <w:color w:val="000000"/>
          <w:sz w:val="28"/>
          <w:szCs w:val="28"/>
        </w:rPr>
        <w:t>позднее</w:t>
      </w:r>
      <w:proofErr w:type="gramEnd"/>
      <w:r w:rsidRPr="0090552D">
        <w:rPr>
          <w:color w:val="000000"/>
          <w:sz w:val="28"/>
          <w:szCs w:val="28"/>
        </w:rPr>
        <w:t xml:space="preserve"> чем за три рабочих дня до даты его проведения</w:t>
      </w:r>
      <w:r>
        <w:rPr>
          <w:color w:val="000000"/>
          <w:sz w:val="28"/>
          <w:szCs w:val="28"/>
        </w:rPr>
        <w:t>.</w:t>
      </w:r>
    </w:p>
    <w:p w:rsidR="00D4472C" w:rsidRPr="0090552D" w:rsidRDefault="00D4472C" w:rsidP="00D4472C">
      <w:pPr>
        <w:pStyle w:val="aa"/>
        <w:tabs>
          <w:tab w:val="left" w:pos="3458"/>
        </w:tabs>
        <w:spacing w:after="0" w:afterAutospacing="0"/>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sidRPr="0090552D">
        <w:rPr>
          <w:b/>
          <w:bCs/>
          <w:color w:val="000000"/>
          <w:sz w:val="28"/>
          <w:szCs w:val="28"/>
        </w:rPr>
        <w:t>4. Осуществление муниципального контроля</w:t>
      </w:r>
    </w:p>
    <w:p w:rsidR="00AA7754" w:rsidRDefault="00AA7754" w:rsidP="00AA7754">
      <w:pPr>
        <w:pStyle w:val="aa"/>
        <w:tabs>
          <w:tab w:val="left" w:pos="3458"/>
        </w:tabs>
        <w:spacing w:before="0" w:beforeAutospacing="0" w:after="0" w:afterAutospacing="0" w:line="165" w:lineRule="atLeast"/>
        <w:ind w:right="-284" w:firstLine="300"/>
        <w:jc w:val="center"/>
        <w:rPr>
          <w:b/>
          <w:bCs/>
          <w:color w:val="000000"/>
          <w:sz w:val="28"/>
          <w:szCs w:val="28"/>
        </w:rPr>
      </w:pPr>
      <w:r w:rsidRPr="0090552D">
        <w:rPr>
          <w:b/>
          <w:bCs/>
          <w:color w:val="000000"/>
          <w:sz w:val="28"/>
          <w:szCs w:val="28"/>
        </w:rPr>
        <w:t>в сфере благоустройства</w:t>
      </w: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4.1.</w:t>
      </w:r>
      <w:r w:rsidRPr="0005273A">
        <w:rPr>
          <w:sz w:val="28"/>
          <w:szCs w:val="28"/>
        </w:rPr>
        <w:t xml:space="preserve"> </w:t>
      </w:r>
      <w:r w:rsidRPr="0005273A">
        <w:rPr>
          <w:rFonts w:ascii="Times New Roman" w:hAnsi="Times New Roman" w:cs="Times New Roman"/>
          <w:sz w:val="28"/>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proofErr w:type="gramStart"/>
      <w:r w:rsidRPr="0005273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proofErr w:type="gramStart"/>
      <w:r w:rsidRPr="0005273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7754" w:rsidRPr="0005273A" w:rsidRDefault="00AA7754" w:rsidP="00AA7754">
      <w:pPr>
        <w:tabs>
          <w:tab w:val="left" w:pos="3458"/>
        </w:tabs>
        <w:ind w:firstLine="709"/>
        <w:jc w:val="both"/>
        <w:rPr>
          <w:sz w:val="28"/>
          <w:szCs w:val="28"/>
        </w:rPr>
      </w:pPr>
      <w:proofErr w:type="gramStart"/>
      <w:r w:rsidRPr="0005273A">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w:t>
      </w:r>
      <w:r w:rsidRPr="0005273A">
        <w:rPr>
          <w:sz w:val="28"/>
          <w:szCs w:val="28"/>
        </w:rPr>
        <w:lastRenderedPageBreak/>
        <w:t xml:space="preserve">взаимодействия, </w:t>
      </w:r>
      <w:r w:rsidRPr="0005273A">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5273A">
        <w:rPr>
          <w:sz w:val="28"/>
          <w:szCs w:val="28"/>
          <w:shd w:val="clear" w:color="auto" w:fill="FFFFFF"/>
        </w:rPr>
        <w:t xml:space="preserve"> автоматическом </w:t>
      </w:r>
      <w:proofErr w:type="gramStart"/>
      <w:r w:rsidRPr="0005273A">
        <w:rPr>
          <w:sz w:val="28"/>
          <w:szCs w:val="28"/>
          <w:shd w:val="clear" w:color="auto" w:fill="FFFFFF"/>
        </w:rPr>
        <w:t>режиме</w:t>
      </w:r>
      <w:proofErr w:type="gramEnd"/>
      <w:r w:rsidRPr="0005273A">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05273A">
        <w:rPr>
          <w:sz w:val="28"/>
          <w:szCs w:val="28"/>
        </w:rPr>
        <w:t>);</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552D">
        <w:rPr>
          <w:color w:val="000000"/>
          <w:sz w:val="28"/>
          <w:szCs w:val="28"/>
        </w:rPr>
        <w:t>микропредприятия</w:t>
      </w:r>
      <w:proofErr w:type="spellEnd"/>
      <w:r w:rsidRPr="0090552D">
        <w:rPr>
          <w:color w:val="000000"/>
          <w:sz w:val="28"/>
          <w:szCs w:val="28"/>
        </w:rPr>
        <w:t>.</w:t>
      </w:r>
    </w:p>
    <w:p w:rsidR="00AA7754" w:rsidRDefault="00AA7754" w:rsidP="00AA7754">
      <w:pPr>
        <w:pStyle w:val="aa"/>
        <w:tabs>
          <w:tab w:val="left" w:pos="3458"/>
        </w:tabs>
        <w:spacing w:after="240" w:afterAutospacing="0" w:line="165" w:lineRule="atLeast"/>
        <w:ind w:right="-284" w:firstLine="709"/>
        <w:jc w:val="both"/>
        <w:rPr>
          <w:color w:val="000000"/>
          <w:sz w:val="28"/>
          <w:szCs w:val="28"/>
        </w:rPr>
      </w:pPr>
      <w:r w:rsidRPr="0090552D">
        <w:rPr>
          <w:color w:val="000000"/>
          <w:sz w:val="28"/>
          <w:szCs w:val="28"/>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AA7754" w:rsidRPr="0005273A" w:rsidRDefault="00AA7754" w:rsidP="00AA7754">
      <w:pPr>
        <w:pStyle w:val="ConsPlusNormal"/>
        <w:tabs>
          <w:tab w:val="left" w:pos="3458"/>
        </w:tabs>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AA7754" w:rsidRPr="0005273A" w:rsidRDefault="00AA7754" w:rsidP="00AA7754">
      <w:pPr>
        <w:pStyle w:val="ConsPlusNormal"/>
        <w:tabs>
          <w:tab w:val="left" w:pos="3458"/>
        </w:tabs>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Контрольные мероприятия, указанные в подпунктах 5-6 пункта 4.1 настоящего Положения, проводятся в форме внеплановых мероприятий.</w:t>
      </w:r>
    </w:p>
    <w:p w:rsidR="00AA7754" w:rsidRPr="0005273A" w:rsidRDefault="00AA7754" w:rsidP="00AA7754">
      <w:pPr>
        <w:pStyle w:val="ConsPlusNormal"/>
        <w:tabs>
          <w:tab w:val="left" w:pos="3458"/>
        </w:tabs>
        <w:ind w:firstLine="709"/>
        <w:jc w:val="both"/>
        <w:rPr>
          <w:sz w:val="30"/>
          <w:szCs w:val="30"/>
        </w:rPr>
      </w:pPr>
      <w:r w:rsidRPr="0005273A">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05273A">
        <w:rPr>
          <w:sz w:val="30"/>
          <w:szCs w:val="30"/>
        </w:rPr>
        <w:t>.</w:t>
      </w:r>
    </w:p>
    <w:p w:rsidR="00AA7754" w:rsidRPr="0005273A" w:rsidRDefault="00AA7754" w:rsidP="00AA7754">
      <w:pPr>
        <w:tabs>
          <w:tab w:val="left" w:pos="3458"/>
        </w:tabs>
        <w:ind w:firstLine="709"/>
        <w:jc w:val="both"/>
        <w:rPr>
          <w:sz w:val="28"/>
          <w:szCs w:val="28"/>
        </w:rPr>
      </w:pPr>
      <w:r w:rsidRPr="0005273A">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rPr>
        <w:t xml:space="preserve"> </w:t>
      </w:r>
      <w:r w:rsidRPr="0005273A">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lastRenderedPageBreak/>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4.6. Индикаторами риска нарушения обязательных требований являются: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 наличие повреждения фасада здания (сооружения);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6) необеспечение условий доступности для инвалидов объектов социальной, инженерной и транспортной инфраструктур и предоставляемых услуг.</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Перечни индикаторов риска нарушения обязательных требований размещаются на официальном сайте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4.8. </w:t>
      </w:r>
      <w:proofErr w:type="gramStart"/>
      <w:r w:rsidRPr="0090552D">
        <w:rPr>
          <w:color w:val="000000"/>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Pr="0090552D">
        <w:rPr>
          <w:color w:val="000000"/>
          <w:sz w:val="28"/>
          <w:szCs w:val="28"/>
        </w:rPr>
        <w:lastRenderedPageBreak/>
        <w:t>решение принимается на основании мотивированного представления должностного лица уполномоченного органа</w:t>
      </w:r>
      <w:proofErr w:type="gramEnd"/>
      <w:r w:rsidRPr="0090552D">
        <w:rPr>
          <w:color w:val="000000"/>
          <w:sz w:val="28"/>
          <w:szCs w:val="28"/>
        </w:rPr>
        <w:t xml:space="preserve">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4.10. </w:t>
      </w:r>
      <w:proofErr w:type="gramStart"/>
      <w:r w:rsidRPr="0090552D">
        <w:rPr>
          <w:color w:val="000000"/>
          <w:sz w:val="28"/>
          <w:szCs w:val="28"/>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90552D">
        <w:rPr>
          <w:color w:val="000000"/>
          <w:sz w:val="28"/>
          <w:szCs w:val="28"/>
        </w:rPr>
        <w:t>о-</w:t>
      </w:r>
      <w:proofErr w:type="gramEnd"/>
      <w:r w:rsidRPr="0090552D">
        <w:rPr>
          <w:color w:val="000000"/>
          <w:sz w:val="28"/>
          <w:szCs w:val="28"/>
        </w:rPr>
        <w:t xml:space="preserve"> или </w:t>
      </w:r>
      <w:proofErr w:type="spellStart"/>
      <w:r w:rsidRPr="0090552D">
        <w:rPr>
          <w:color w:val="000000"/>
          <w:sz w:val="28"/>
          <w:szCs w:val="28"/>
        </w:rPr>
        <w:t>видеофиксация</w:t>
      </w:r>
      <w:proofErr w:type="spellEnd"/>
      <w:r w:rsidRPr="0090552D">
        <w:rPr>
          <w:color w:val="000000"/>
          <w:sz w:val="28"/>
          <w:szCs w:val="28"/>
        </w:rPr>
        <w:t xml:space="preserve"> доказательств нарушений обязательных требований осуществляется при проведении выездного обследования.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Проведение фотосъемки, аудио- и видеозаписи осуществляется с обязательным уведомлением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Информация о проведении фотосъемки, аудио- и видеозаписи отражается в акте, составляемом по результатам контрольного мероприятия, и протоколе, </w:t>
      </w:r>
      <w:r w:rsidRPr="0090552D">
        <w:rPr>
          <w:color w:val="000000"/>
          <w:sz w:val="28"/>
          <w:szCs w:val="28"/>
        </w:rPr>
        <w:lastRenderedPageBreak/>
        <w:t>составляемом по результатам контрольного действия, проводимого в рамках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Результаты проведения фотосъемки, аудио- и видеозаписи являются приложением к акту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5. Результаты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5.1. </w:t>
      </w:r>
      <w:proofErr w:type="gramStart"/>
      <w:r w:rsidRPr="0090552D">
        <w:rPr>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90552D">
        <w:rPr>
          <w:color w:val="000000"/>
          <w:sz w:val="28"/>
          <w:szCs w:val="28"/>
        </w:rPr>
        <w:t xml:space="preserve">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90552D">
        <w:rPr>
          <w:color w:val="000000"/>
          <w:sz w:val="28"/>
          <w:szCs w:val="28"/>
        </w:rPr>
        <w:t>,</w:t>
      </w:r>
      <w:proofErr w:type="gramEnd"/>
      <w:r w:rsidRPr="0090552D">
        <w:rPr>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Акт контрольного мероприятия, проведение которого было согласовано прокуратурой </w:t>
      </w:r>
      <w:proofErr w:type="spellStart"/>
      <w:r>
        <w:rPr>
          <w:color w:val="000000"/>
          <w:sz w:val="28"/>
          <w:szCs w:val="28"/>
        </w:rPr>
        <w:t>Ермекеевского</w:t>
      </w:r>
      <w:proofErr w:type="spellEnd"/>
      <w:r w:rsidRPr="0090552D">
        <w:rPr>
          <w:color w:val="000000"/>
          <w:sz w:val="28"/>
          <w:szCs w:val="28"/>
        </w:rPr>
        <w:t xml:space="preserve"> района, направляется в прокуратуру </w:t>
      </w:r>
      <w:proofErr w:type="spellStart"/>
      <w:r>
        <w:rPr>
          <w:color w:val="000000"/>
          <w:sz w:val="28"/>
          <w:szCs w:val="28"/>
        </w:rPr>
        <w:t>Ермекеевского</w:t>
      </w:r>
      <w:proofErr w:type="spellEnd"/>
      <w:r w:rsidRPr="0090552D">
        <w:rPr>
          <w:color w:val="000000"/>
          <w:sz w:val="28"/>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5.3. Информация о контрольных мероприятиях размещается в едином реестре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 xml:space="preserve">5.4. </w:t>
      </w:r>
      <w:proofErr w:type="gramStart"/>
      <w:r w:rsidRPr="0090552D">
        <w:rPr>
          <w:color w:val="000000"/>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90552D">
        <w:rPr>
          <w:color w:val="000000"/>
          <w:sz w:val="28"/>
          <w:szCs w:val="28"/>
        </w:rPr>
        <w:t xml:space="preserve"> </w:t>
      </w:r>
      <w:proofErr w:type="gramStart"/>
      <w:r w:rsidRPr="0090552D">
        <w:rPr>
          <w:color w:val="000000"/>
          <w:sz w:val="28"/>
          <w:szCs w:val="28"/>
        </w:rPr>
        <w:t>числе</w:t>
      </w:r>
      <w:proofErr w:type="gramEnd"/>
      <w:r w:rsidRPr="0090552D">
        <w:rPr>
          <w:color w:val="000000"/>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0552D">
        <w:rPr>
          <w:color w:val="000000"/>
          <w:sz w:val="28"/>
          <w:szCs w:val="28"/>
        </w:rPr>
        <w:t>сведений</w:t>
      </w:r>
      <w:proofErr w:type="gramEnd"/>
      <w:r w:rsidRPr="0090552D">
        <w:rPr>
          <w:color w:val="000000"/>
          <w:sz w:val="28"/>
          <w:szCs w:val="28"/>
        </w:rPr>
        <w:t xml:space="preserve"> об адресе электронной почты контролируемого лица и возможности направить ему документы в </w:t>
      </w:r>
      <w:proofErr w:type="gramStart"/>
      <w:r w:rsidRPr="0090552D">
        <w:rPr>
          <w:color w:val="000000"/>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90552D">
        <w:rPr>
          <w:color w:val="000000"/>
          <w:sz w:val="28"/>
          <w:szCs w:val="28"/>
        </w:rPr>
        <w:t xml:space="preserve"> Указанный гражданин вправе направлять в уполномоченный орган документы на бумажном носителе.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90552D">
        <w:rPr>
          <w:color w:val="000000"/>
          <w:sz w:val="28"/>
          <w:szCs w:val="28"/>
        </w:rPr>
        <w:t>осуществляться</w:t>
      </w:r>
      <w:proofErr w:type="gramEnd"/>
      <w:r w:rsidRPr="0090552D">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б) временной нетрудоспособности на момент проведения контрольного мероприятия (подтверждается справкой медицинского учреждения);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смерти близкого родственника (подтверждается свидетельством о смерти).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roofErr w:type="gramStart"/>
      <w:r w:rsidRPr="0090552D">
        <w:rPr>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90552D">
        <w:rPr>
          <w:color w:val="000000"/>
          <w:sz w:val="28"/>
          <w:szCs w:val="28"/>
        </w:rPr>
        <w:t xml:space="preserve"> реестр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roofErr w:type="gramStart"/>
      <w:r w:rsidRPr="0090552D">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0552D">
        <w:rPr>
          <w:color w:val="000000"/>
          <w:sz w:val="28"/>
          <w:szCs w:val="28"/>
        </w:rPr>
        <w:t xml:space="preserve"> объектом контроля, представляет непосредственную угрозу </w:t>
      </w:r>
      <w:r w:rsidRPr="0090552D">
        <w:rPr>
          <w:color w:val="000000"/>
          <w:sz w:val="28"/>
          <w:szCs w:val="28"/>
        </w:rPr>
        <w:lastRenderedPageBreak/>
        <w:t>причинения вреда (ущерба) охраняемым законом ценностям или что такой вред (ущерб) причинен;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г) принять меры по осуществлению </w:t>
      </w:r>
      <w:proofErr w:type="gramStart"/>
      <w:r w:rsidRPr="0090552D">
        <w:rPr>
          <w:color w:val="000000"/>
          <w:sz w:val="28"/>
          <w:szCs w:val="28"/>
        </w:rPr>
        <w:t>контроля за</w:t>
      </w:r>
      <w:proofErr w:type="gramEnd"/>
      <w:r w:rsidRPr="0090552D">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5.9. Форма предписания об устранении выявленных нарушений утверждается распоряжением начальника уполномоченного органа.</w:t>
      </w:r>
    </w:p>
    <w:p w:rsidR="00AA7754" w:rsidRPr="0005273A" w:rsidRDefault="00AA7754" w:rsidP="00AA7754">
      <w:pPr>
        <w:pStyle w:val="3"/>
        <w:shd w:val="clear" w:color="auto" w:fill="FFFFFF"/>
        <w:tabs>
          <w:tab w:val="left" w:pos="3458"/>
        </w:tabs>
        <w:spacing w:before="634" w:beforeAutospacing="0" w:after="365" w:afterAutospacing="0" w:line="336" w:lineRule="atLeast"/>
        <w:ind w:left="461"/>
        <w:jc w:val="center"/>
        <w:textAlignment w:val="baseline"/>
        <w:rPr>
          <w:sz w:val="28"/>
          <w:szCs w:val="28"/>
        </w:rPr>
      </w:pPr>
      <w:r w:rsidRPr="00BE398E">
        <w:rPr>
          <w:color w:val="000000" w:themeColor="text1"/>
          <w:sz w:val="28"/>
          <w:szCs w:val="28"/>
        </w:rPr>
        <w:t>6</w:t>
      </w:r>
      <w:r w:rsidRPr="0005273A">
        <w:rPr>
          <w:sz w:val="28"/>
          <w:szCs w:val="28"/>
        </w:rPr>
        <w:t>. Особенности оценки соблюдения лицензионных требований контролируемыми лицами, имеющими лицензию</w:t>
      </w:r>
    </w:p>
    <w:p w:rsidR="00AA7754" w:rsidRPr="0005273A" w:rsidRDefault="00AA7754" w:rsidP="00AA7754">
      <w:pPr>
        <w:pStyle w:val="dt-p"/>
        <w:shd w:val="clear" w:color="auto" w:fill="FFFFFF"/>
        <w:tabs>
          <w:tab w:val="left" w:pos="3458"/>
        </w:tabs>
        <w:spacing w:before="0" w:beforeAutospacing="0" w:after="300" w:afterAutospacing="0"/>
        <w:ind w:firstLine="709"/>
        <w:jc w:val="both"/>
        <w:textAlignment w:val="baseline"/>
        <w:rPr>
          <w:sz w:val="28"/>
          <w:szCs w:val="28"/>
        </w:rPr>
      </w:pPr>
      <w:r w:rsidRPr="0005273A">
        <w:rPr>
          <w:rStyle w:val="dt-m"/>
          <w:rFonts w:eastAsia="Arial"/>
          <w:sz w:val="28"/>
          <w:szCs w:val="28"/>
        </w:rPr>
        <w:t xml:space="preserve">1. </w:t>
      </w:r>
      <w:r w:rsidRPr="0005273A">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11" w:anchor="l0" w:tgtFrame="_blank" w:history="1">
        <w:r w:rsidRPr="0005273A">
          <w:rPr>
            <w:rStyle w:val="a4"/>
            <w:rFonts w:eastAsia="Arial"/>
            <w:sz w:val="28"/>
            <w:szCs w:val="28"/>
          </w:rPr>
          <w:t>законом</w:t>
        </w:r>
      </w:hyperlink>
      <w:r w:rsidRPr="0005273A">
        <w:rPr>
          <w:sz w:val="28"/>
          <w:szCs w:val="28"/>
        </w:rPr>
        <w:t xml:space="preserve"> от </w:t>
      </w:r>
      <w:r w:rsidRPr="0005273A">
        <w:rPr>
          <w:iCs/>
          <w:sz w:val="28"/>
          <w:szCs w:val="28"/>
          <w:shd w:val="clear" w:color="auto" w:fill="FFFFFF"/>
        </w:rPr>
        <w:t>4 мая 2011 г. № 99-ФЗ</w:t>
      </w:r>
      <w:r w:rsidRPr="0005273A">
        <w:rPr>
          <w:i/>
          <w:iCs/>
          <w:sz w:val="28"/>
          <w:szCs w:val="28"/>
          <w:shd w:val="clear" w:color="auto" w:fill="FFFFFF"/>
        </w:rPr>
        <w:t xml:space="preserve"> </w:t>
      </w:r>
      <w:r w:rsidRPr="0005273A">
        <w:rPr>
          <w:sz w:val="28"/>
          <w:szCs w:val="28"/>
        </w:rPr>
        <w:t>"О лицензировании отдельных видов деятельности" и принимаемыми в его исполнение нормативными правовыми актами.</w:t>
      </w:r>
    </w:p>
    <w:p w:rsidR="00AA7754" w:rsidRPr="0090552D" w:rsidRDefault="00AA7754" w:rsidP="00AA7754">
      <w:pPr>
        <w:pStyle w:val="aa"/>
        <w:tabs>
          <w:tab w:val="left" w:pos="3458"/>
        </w:tabs>
        <w:spacing w:after="0" w:afterAutospacing="0" w:line="165" w:lineRule="atLeast"/>
        <w:ind w:right="-284" w:firstLine="709"/>
        <w:jc w:val="center"/>
        <w:rPr>
          <w:color w:val="000000"/>
          <w:sz w:val="28"/>
          <w:szCs w:val="28"/>
        </w:rPr>
      </w:pPr>
      <w:r>
        <w:rPr>
          <w:b/>
          <w:bCs/>
          <w:color w:val="000000"/>
          <w:sz w:val="28"/>
          <w:szCs w:val="28"/>
        </w:rPr>
        <w:t>7</w:t>
      </w:r>
      <w:r w:rsidRPr="0090552D">
        <w:rPr>
          <w:b/>
          <w:bCs/>
          <w:color w:val="000000"/>
          <w:sz w:val="28"/>
          <w:szCs w:val="28"/>
        </w:rPr>
        <w:t>. Досудебный порядок подачи жалобы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решений о проведении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 актов контрольных мероприятий, предписаний об устранении выявленных нарушений;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3) действий (бездействия) должностных лиц органов муниципального контроля в рамках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Форма и содержание жалобы, а также основания для отказа в рассмотрении жалобы установлены Федеральным законом </w:t>
      </w:r>
      <w:r>
        <w:rPr>
          <w:color w:val="000000"/>
          <w:sz w:val="28"/>
          <w:szCs w:val="28"/>
        </w:rPr>
        <w:t>№</w:t>
      </w:r>
      <w:r w:rsidRPr="0090552D">
        <w:rPr>
          <w:color w:val="000000"/>
          <w:sz w:val="28"/>
          <w:szCs w:val="28"/>
        </w:rPr>
        <w:t xml:space="preserve"> 248-ФЗ.</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Жалоба на предписание может быть подана в течение десяти рабочих дней с момента получения контролируемым лицом предписания.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.7. Жалоба может содержать ходатайство о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.8. Уполномоченный на рассмотрение жалобы орган в срок не позднее двух рабочих дней со дня регистрации жалобы принимает решение: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о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об отказе в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lastRenderedPageBreak/>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 xml:space="preserve">.9. Жалоба подлежит рассмотрению уполномоченным на рассмотрение жалобы органом в порядке, установленном ст.ст. 42 - 43 Федерального закона </w:t>
      </w:r>
      <w:r>
        <w:rPr>
          <w:color w:val="000000"/>
          <w:sz w:val="28"/>
          <w:szCs w:val="28"/>
        </w:rPr>
        <w:t>№</w:t>
      </w:r>
      <w:r w:rsidRPr="0090552D">
        <w:rPr>
          <w:color w:val="000000"/>
          <w:sz w:val="28"/>
          <w:szCs w:val="28"/>
        </w:rPr>
        <w:t xml:space="preserve">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.10. По итогам рассмотрения жалобы уполномоченный на рассмотрение жалобы орган принимает одно из следующих решений: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оставляет жалобу без удовлетворения;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отменяет решение органов муниципального контроля полностью или частично;</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отменяет решение органов муниципального контроля полностью и принимает новое решение;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Pr>
          <w:b/>
          <w:bCs/>
          <w:color w:val="000000"/>
          <w:sz w:val="28"/>
          <w:szCs w:val="28"/>
        </w:rPr>
        <w:t>8</w:t>
      </w:r>
      <w:r w:rsidRPr="0090552D">
        <w:rPr>
          <w:b/>
          <w:bCs/>
          <w:color w:val="000000"/>
          <w:sz w:val="28"/>
          <w:szCs w:val="28"/>
        </w:rPr>
        <w:t>. Оценка результативности и эффективности осуществления</w:t>
      </w: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sidRPr="0090552D">
        <w:rPr>
          <w:b/>
          <w:bCs/>
          <w:color w:val="000000"/>
          <w:sz w:val="28"/>
          <w:szCs w:val="28"/>
        </w:rPr>
        <w:t>муниципального контроля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w:t>
      </w:r>
      <w:r w:rsidR="00D4472C">
        <w:rPr>
          <w:color w:val="000000"/>
          <w:sz w:val="28"/>
          <w:szCs w:val="28"/>
        </w:rPr>
        <w:t>Совета с</w:t>
      </w:r>
      <w:r w:rsidRPr="0090552D">
        <w:rPr>
          <w:color w:val="000000"/>
          <w:sz w:val="28"/>
          <w:szCs w:val="28"/>
        </w:rPr>
        <w:t xml:space="preserve">ельского поселения </w:t>
      </w:r>
      <w:proofErr w:type="spellStart"/>
      <w:r w:rsidR="00D4472C">
        <w:rPr>
          <w:color w:val="000000"/>
          <w:sz w:val="28"/>
          <w:szCs w:val="28"/>
        </w:rPr>
        <w:t>Восьмомартовский</w:t>
      </w:r>
      <w:proofErr w:type="spellEnd"/>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w:t>
      </w:r>
    </w:p>
    <w:p w:rsidR="00AA7754" w:rsidRPr="0090552D" w:rsidRDefault="00AA7754" w:rsidP="00AA7754">
      <w:pPr>
        <w:pStyle w:val="aa"/>
        <w:tabs>
          <w:tab w:val="left" w:pos="3458"/>
        </w:tabs>
        <w:spacing w:after="0" w:afterAutospacing="0" w:line="165" w:lineRule="atLeast"/>
        <w:ind w:right="-284" w:firstLine="300"/>
        <w:rPr>
          <w:rFonts w:ascii="Verdana" w:hAnsi="Verdana"/>
          <w:color w:val="000000"/>
          <w:sz w:val="28"/>
          <w:szCs w:val="28"/>
        </w:rPr>
      </w:pPr>
      <w:r w:rsidRPr="0090552D">
        <w:rPr>
          <w:rFonts w:ascii="Verdana" w:hAnsi="Verdana"/>
          <w:color w:val="000000"/>
          <w:sz w:val="28"/>
          <w:szCs w:val="28"/>
        </w:rPr>
        <w:t> </w:t>
      </w:r>
    </w:p>
    <w:p w:rsidR="00922EFF" w:rsidRPr="003A7E91" w:rsidRDefault="00922EFF" w:rsidP="00AA7754">
      <w:pPr>
        <w:jc w:val="center"/>
        <w:rPr>
          <w:sz w:val="28"/>
          <w:szCs w:val="28"/>
        </w:rPr>
      </w:pPr>
    </w:p>
    <w:sectPr w:rsidR="00922EFF" w:rsidRPr="003A7E91" w:rsidSect="003A7E9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1C" w:rsidRDefault="001C1D1C" w:rsidP="003100CE">
      <w:r>
        <w:separator/>
      </w:r>
    </w:p>
  </w:endnote>
  <w:endnote w:type="continuationSeparator" w:id="0">
    <w:p w:rsidR="001C1D1C" w:rsidRDefault="001C1D1C" w:rsidP="0031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1C" w:rsidRDefault="001C1D1C" w:rsidP="003100CE">
      <w:r>
        <w:separator/>
      </w:r>
    </w:p>
  </w:footnote>
  <w:footnote w:type="continuationSeparator" w:id="0">
    <w:p w:rsidR="001C1D1C" w:rsidRDefault="001C1D1C" w:rsidP="00310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BAE"/>
    <w:rsid w:val="00084278"/>
    <w:rsid w:val="000C6DA4"/>
    <w:rsid w:val="00103391"/>
    <w:rsid w:val="00133049"/>
    <w:rsid w:val="00136C76"/>
    <w:rsid w:val="001C1D1C"/>
    <w:rsid w:val="0024550B"/>
    <w:rsid w:val="003100CE"/>
    <w:rsid w:val="00315AF2"/>
    <w:rsid w:val="00333B4C"/>
    <w:rsid w:val="00365F76"/>
    <w:rsid w:val="003A0674"/>
    <w:rsid w:val="003A7E91"/>
    <w:rsid w:val="00431A62"/>
    <w:rsid w:val="004C5C05"/>
    <w:rsid w:val="005B69F6"/>
    <w:rsid w:val="00681EDD"/>
    <w:rsid w:val="006B6A41"/>
    <w:rsid w:val="007A712E"/>
    <w:rsid w:val="007C0779"/>
    <w:rsid w:val="00877AD2"/>
    <w:rsid w:val="00892A48"/>
    <w:rsid w:val="00922EFF"/>
    <w:rsid w:val="009C5446"/>
    <w:rsid w:val="009E6BAE"/>
    <w:rsid w:val="009F5555"/>
    <w:rsid w:val="00A05179"/>
    <w:rsid w:val="00AA73C1"/>
    <w:rsid w:val="00AA7754"/>
    <w:rsid w:val="00BE1634"/>
    <w:rsid w:val="00C56A93"/>
    <w:rsid w:val="00D4472C"/>
    <w:rsid w:val="00EE76CD"/>
    <w:rsid w:val="00F011E3"/>
    <w:rsid w:val="00FB35D6"/>
    <w:rsid w:val="00FD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100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AE"/>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9E6B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basedOn w:val="a0"/>
    <w:uiPriority w:val="99"/>
    <w:unhideWhenUsed/>
    <w:rsid w:val="007C0779"/>
    <w:rPr>
      <w:color w:val="0000FF" w:themeColor="hyperlink"/>
      <w:u w:val="single"/>
    </w:rPr>
  </w:style>
  <w:style w:type="character" w:customStyle="1" w:styleId="30">
    <w:name w:val="Заголовок 3 Знак"/>
    <w:basedOn w:val="a0"/>
    <w:link w:val="3"/>
    <w:uiPriority w:val="9"/>
    <w:rsid w:val="003100CE"/>
    <w:rPr>
      <w:rFonts w:ascii="Times New Roman" w:eastAsia="Times New Roman" w:hAnsi="Times New Roman" w:cs="Times New Roman"/>
      <w:b/>
      <w:bCs/>
      <w:sz w:val="27"/>
      <w:szCs w:val="27"/>
      <w:lang w:eastAsia="ru-RU"/>
    </w:rPr>
  </w:style>
  <w:style w:type="paragraph" w:customStyle="1" w:styleId="ConsPlusTitle">
    <w:name w:val="ConsPlusTitle"/>
    <w:rsid w:val="003100CE"/>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100C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100CE"/>
    <w:pPr>
      <w:ind w:firstLine="720"/>
      <w:jc w:val="both"/>
    </w:pPr>
    <w:rPr>
      <w:rFonts w:ascii="Arial" w:hAnsi="Arial" w:cs="Arial"/>
      <w:sz w:val="26"/>
      <w:szCs w:val="26"/>
    </w:rPr>
  </w:style>
  <w:style w:type="paragraph" w:customStyle="1" w:styleId="1">
    <w:name w:val="Без интервала1"/>
    <w:rsid w:val="003100CE"/>
    <w:pPr>
      <w:suppressAutoHyphens/>
      <w:spacing w:after="0" w:line="240" w:lineRule="auto"/>
    </w:pPr>
    <w:rPr>
      <w:rFonts w:ascii="Calibri" w:eastAsia="Times New Roman" w:hAnsi="Calibri" w:cs="Calibri"/>
      <w:lang w:eastAsia="zh-CN"/>
    </w:rPr>
  </w:style>
  <w:style w:type="paragraph" w:styleId="a5">
    <w:name w:val="footnote text"/>
    <w:basedOn w:val="a"/>
    <w:link w:val="10"/>
    <w:rsid w:val="003100CE"/>
    <w:rPr>
      <w:sz w:val="20"/>
      <w:szCs w:val="20"/>
    </w:rPr>
  </w:style>
  <w:style w:type="character" w:customStyle="1" w:styleId="a6">
    <w:name w:val="Текст сноски Знак"/>
    <w:basedOn w:val="a0"/>
    <w:uiPriority w:val="99"/>
    <w:semiHidden/>
    <w:rsid w:val="003100CE"/>
    <w:rPr>
      <w:rFonts w:ascii="Times New Roman" w:eastAsia="Times New Roman" w:hAnsi="Times New Roman" w:cs="Times New Roman"/>
      <w:sz w:val="20"/>
      <w:szCs w:val="20"/>
      <w:lang w:eastAsia="ru-RU"/>
    </w:rPr>
  </w:style>
  <w:style w:type="character" w:customStyle="1" w:styleId="10">
    <w:name w:val="Текст сноски Знак1"/>
    <w:basedOn w:val="a0"/>
    <w:link w:val="a5"/>
    <w:rsid w:val="003100CE"/>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3100CE"/>
    <w:rPr>
      <w:sz w:val="20"/>
      <w:szCs w:val="20"/>
    </w:rPr>
  </w:style>
  <w:style w:type="character" w:customStyle="1" w:styleId="a8">
    <w:name w:val="Текст примечания Знак"/>
    <w:basedOn w:val="a0"/>
    <w:link w:val="a7"/>
    <w:uiPriority w:val="99"/>
    <w:rsid w:val="003100C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3100CE"/>
    <w:rPr>
      <w:vertAlign w:val="superscript"/>
    </w:rPr>
  </w:style>
  <w:style w:type="paragraph" w:customStyle="1" w:styleId="s16">
    <w:name w:val="s_16"/>
    <w:basedOn w:val="a"/>
    <w:rsid w:val="003100CE"/>
    <w:pPr>
      <w:spacing w:before="100" w:beforeAutospacing="1" w:after="100" w:afterAutospacing="1"/>
    </w:pPr>
  </w:style>
  <w:style w:type="paragraph" w:styleId="31">
    <w:name w:val="Body Text Indent 3"/>
    <w:basedOn w:val="a"/>
    <w:link w:val="32"/>
    <w:rsid w:val="003100CE"/>
    <w:pPr>
      <w:ind w:firstLine="720"/>
    </w:pPr>
    <w:rPr>
      <w:sz w:val="28"/>
      <w:szCs w:val="20"/>
    </w:rPr>
  </w:style>
  <w:style w:type="character" w:customStyle="1" w:styleId="32">
    <w:name w:val="Основной текст с отступом 3 Знак"/>
    <w:basedOn w:val="a0"/>
    <w:link w:val="31"/>
    <w:rsid w:val="003100CE"/>
    <w:rPr>
      <w:rFonts w:ascii="Times New Roman" w:eastAsia="Times New Roman" w:hAnsi="Times New Roman" w:cs="Times New Roman"/>
      <w:sz w:val="28"/>
      <w:szCs w:val="20"/>
      <w:lang w:eastAsia="ru-RU"/>
    </w:rPr>
  </w:style>
  <w:style w:type="paragraph" w:customStyle="1" w:styleId="dt-p">
    <w:name w:val="dt-p"/>
    <w:basedOn w:val="a"/>
    <w:rsid w:val="003100CE"/>
    <w:pPr>
      <w:spacing w:before="100" w:beforeAutospacing="1" w:after="100" w:afterAutospacing="1"/>
    </w:pPr>
  </w:style>
  <w:style w:type="character" w:customStyle="1" w:styleId="dt-m">
    <w:name w:val="dt-m"/>
    <w:basedOn w:val="a0"/>
    <w:rsid w:val="003100CE"/>
  </w:style>
  <w:style w:type="paragraph" w:styleId="aa">
    <w:name w:val="Normal (Web)"/>
    <w:basedOn w:val="a"/>
    <w:uiPriority w:val="99"/>
    <w:unhideWhenUsed/>
    <w:rsid w:val="00AA7754"/>
    <w:pPr>
      <w:spacing w:before="100" w:beforeAutospacing="1" w:after="100" w:afterAutospacing="1"/>
    </w:pPr>
  </w:style>
  <w:style w:type="paragraph" w:styleId="ab">
    <w:name w:val="Balloon Text"/>
    <w:basedOn w:val="a"/>
    <w:link w:val="ac"/>
    <w:uiPriority w:val="99"/>
    <w:semiHidden/>
    <w:unhideWhenUsed/>
    <w:rsid w:val="00D4472C"/>
    <w:rPr>
      <w:rFonts w:ascii="Tahoma" w:hAnsi="Tahoma" w:cs="Tahoma"/>
      <w:sz w:val="16"/>
      <w:szCs w:val="16"/>
    </w:rPr>
  </w:style>
  <w:style w:type="character" w:customStyle="1" w:styleId="ac">
    <w:name w:val="Текст выноски Знак"/>
    <w:basedOn w:val="a0"/>
    <w:link w:val="ab"/>
    <w:uiPriority w:val="99"/>
    <w:semiHidden/>
    <w:rsid w:val="00D447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80192" TargetMode="External"/><Relationship Id="rId5" Type="http://schemas.openxmlformats.org/officeDocument/2006/relationships/webSettings" Target="webSettings.xml"/><Relationship Id="rId10" Type="http://schemas.openxmlformats.org/officeDocument/2006/relationships/hyperlink" Target="https://vosmartsp.ru/" TargetMode="External"/><Relationship Id="rId4" Type="http://schemas.openxmlformats.org/officeDocument/2006/relationships/settings" Target="settings.xml"/><Relationship Id="rId9" Type="http://schemas.openxmlformats.org/officeDocument/2006/relationships/hyperlink" Target="http://gov.cap.ru/SiteMap.aspx?id=3081009&amp;gov_id=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17</Pages>
  <Words>5973</Words>
  <Characters>34049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17</cp:revision>
  <cp:lastPrinted>2021-12-22T07:03:00Z</cp:lastPrinted>
  <dcterms:created xsi:type="dcterms:W3CDTF">2019-02-18T05:35:00Z</dcterms:created>
  <dcterms:modified xsi:type="dcterms:W3CDTF">2021-12-22T07:05:00Z</dcterms:modified>
</cp:coreProperties>
</file>